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878A0" w:rsidRDefault="00C85D5E">
      <w:pPr>
        <w:pStyle w:val="Heading1"/>
        <w:jc w:val="center"/>
      </w:pPr>
      <w:bookmarkStart w:id="0" w:name="h.m6b6xfew1cml" w:colFirst="0" w:colLast="0"/>
      <w:bookmarkEnd w:id="0"/>
      <w:r>
        <w:t>Tenth Grade ELA CCGPS Frameworks - Unit 1</w:t>
      </w:r>
    </w:p>
    <w:p w:rsidR="004878A0" w:rsidRDefault="004878A0"/>
    <w:p w:rsidR="004878A0" w:rsidRDefault="00C85D5E">
      <w:pPr>
        <w:pStyle w:val="Heading2"/>
      </w:pPr>
      <w:bookmarkStart w:id="1" w:name="h.b73zdxvlt7cv" w:colFirst="0" w:colLast="0"/>
      <w:bookmarkEnd w:id="1"/>
      <w:r>
        <w:t xml:space="preserve">Framework Title: </w:t>
      </w:r>
      <w:r>
        <w:rPr>
          <w:b w:val="0"/>
        </w:rPr>
        <w:t>Moral Courage and Righteous Anger: Necessities for Change</w:t>
      </w:r>
    </w:p>
    <w:p w:rsidR="004878A0" w:rsidRDefault="00C85D5E" w:rsidP="003626FD">
      <w:pPr>
        <w:pStyle w:val="Heading2"/>
        <w:tabs>
          <w:tab w:val="left" w:pos="5790"/>
        </w:tabs>
      </w:pPr>
      <w:bookmarkStart w:id="2" w:name="h.8iyhqhhjeqi6" w:colFirst="0" w:colLast="0"/>
      <w:bookmarkEnd w:id="2"/>
      <w:r>
        <w:t xml:space="preserve">Grade Level: </w:t>
      </w:r>
      <w:r>
        <w:rPr>
          <w:b w:val="0"/>
        </w:rPr>
        <w:t>10</w:t>
      </w:r>
      <w:r w:rsidR="003626FD">
        <w:rPr>
          <w:b w:val="0"/>
        </w:rPr>
        <w:tab/>
      </w:r>
      <w:bookmarkStart w:id="3" w:name="_GoBack"/>
      <w:bookmarkEnd w:id="3"/>
    </w:p>
    <w:p w:rsidR="004878A0" w:rsidRDefault="00C85D5E">
      <w:pPr>
        <w:pStyle w:val="Heading2"/>
      </w:pPr>
      <w:bookmarkStart w:id="4" w:name="h.f492xzjz5fcz" w:colFirst="0" w:colLast="0"/>
      <w:bookmarkEnd w:id="4"/>
      <w:r>
        <w:t xml:space="preserve">Course: </w:t>
      </w:r>
      <w:r>
        <w:rPr>
          <w:b w:val="0"/>
        </w:rPr>
        <w:t>10th Grade Literature and Composition</w:t>
      </w:r>
    </w:p>
    <w:p w:rsidR="004878A0" w:rsidRDefault="00C85D5E">
      <w:pPr>
        <w:pStyle w:val="Heading2"/>
      </w:pPr>
      <w:bookmarkStart w:id="5" w:name="h.t8nv5sq9yu2p" w:colFirst="0" w:colLast="0"/>
      <w:bookmarkEnd w:id="5"/>
      <w:r>
        <w:t xml:space="preserve">Approximate Duration: </w:t>
      </w:r>
      <w:r>
        <w:rPr>
          <w:b w:val="0"/>
        </w:rPr>
        <w:t>Nine Weeks</w:t>
      </w:r>
    </w:p>
    <w:p w:rsidR="004878A0" w:rsidRDefault="00C85D5E">
      <w:pPr>
        <w:pStyle w:val="Heading2"/>
      </w:pPr>
      <w:bookmarkStart w:id="6" w:name="h.e2xodp2xpjr0" w:colFirst="0" w:colLast="0"/>
      <w:bookmarkEnd w:id="6"/>
      <w:r>
        <w:rPr>
          <w:sz w:val="22"/>
        </w:rPr>
        <w:t>O</w:t>
      </w:r>
      <w:r>
        <w:t>verview of the unit</w:t>
      </w:r>
    </w:p>
    <w:p w:rsidR="004878A0" w:rsidRDefault="00C85D5E">
      <w:r>
        <w:rPr>
          <w:rFonts w:ascii="Trebuchet MS" w:eastAsia="Trebuchet MS" w:hAnsi="Trebuchet MS" w:cs="Trebuchet MS"/>
        </w:rPr>
        <w:t xml:space="preserve">The purpose of this unit is to provide students with rich, multi-genre and multi-media resources that challenge students to read, to think, to analyze, and to write critically about how moral courage is a dynamic concept that transcends time and place and </w:t>
      </w:r>
      <w:r>
        <w:rPr>
          <w:rFonts w:ascii="Trebuchet MS" w:eastAsia="Trebuchet MS" w:hAnsi="Trebuchet MS" w:cs="Trebuchet MS"/>
        </w:rPr>
        <w:t xml:space="preserve">has been a catalyst for social change.  Using the literary and informational sources included in the unit, students will work through a variety of smaller sources that scaffold unit skills and provide the necessary foundation to synthesize a number of the </w:t>
      </w:r>
      <w:r>
        <w:rPr>
          <w:rFonts w:ascii="Trebuchet MS" w:eastAsia="Trebuchet MS" w:hAnsi="Trebuchet MS" w:cs="Trebuchet MS"/>
        </w:rPr>
        <w:t xml:space="preserve">sources as part of an argument that captures the overall theme of the unit:  moral courage and righteous anger are necessities for change. </w:t>
      </w:r>
    </w:p>
    <w:p w:rsidR="004878A0" w:rsidRDefault="004878A0"/>
    <w:p w:rsidR="004878A0" w:rsidRDefault="00C85D5E">
      <w:r>
        <w:rPr>
          <w:rFonts w:ascii="Trebuchet MS" w:eastAsia="Trebuchet MS" w:hAnsi="Trebuchet MS" w:cs="Trebuchet MS"/>
          <w:b/>
        </w:rPr>
        <w:t>Structure of the unit</w:t>
      </w:r>
    </w:p>
    <w:p w:rsidR="004878A0" w:rsidRDefault="00C85D5E">
      <w:r>
        <w:rPr>
          <w:rFonts w:ascii="Trebuchet MS" w:eastAsia="Trebuchet MS" w:hAnsi="Trebuchet MS" w:cs="Trebuchet MS"/>
        </w:rPr>
        <w:t>Each lesson is designed to demonstrate the learning progression for each standard.  As each s</w:t>
      </w:r>
      <w:r>
        <w:rPr>
          <w:rFonts w:ascii="Trebuchet MS" w:eastAsia="Trebuchet MS" w:hAnsi="Trebuchet MS" w:cs="Trebuchet MS"/>
        </w:rPr>
        <w:t>tandard is extended, a parenthetical note indicates the increasing level and complexity of the standard.  Although the progression is only indicated for lesson one, the progression continues throughout the rest of the unit. Instruction begins with directed</w:t>
      </w:r>
      <w:r>
        <w:rPr>
          <w:rFonts w:ascii="Trebuchet MS" w:eastAsia="Trebuchet MS" w:hAnsi="Trebuchet MS" w:cs="Trebuchet MS"/>
        </w:rPr>
        <w:t xml:space="preserve"> instruction, moves into small groups and/or pairs, whole-class instruction/discussion, and ultimately independent mastery of the standard. (</w:t>
      </w:r>
      <w:r>
        <w:rPr>
          <w:rFonts w:ascii="Trebuchet MS" w:eastAsia="Trebuchet MS" w:hAnsi="Trebuchet MS" w:cs="Trebuchet MS"/>
          <w:b/>
        </w:rPr>
        <w:t>For example</w:t>
      </w:r>
      <w:r>
        <w:rPr>
          <w:rFonts w:ascii="Trebuchet MS" w:eastAsia="Trebuchet MS" w:hAnsi="Trebuchet MS" w:cs="Trebuchet MS"/>
        </w:rPr>
        <w:t xml:space="preserve">, </w:t>
      </w:r>
      <w:r>
        <w:rPr>
          <w:rFonts w:ascii="Trebuchet MS" w:eastAsia="Trebuchet MS" w:hAnsi="Trebuchet MS" w:cs="Trebuchet MS"/>
          <w:i/>
        </w:rPr>
        <w:t>Step 1 = direct instruction, Step 2 = pair/small groups, Step 3 = additional paired or small-group wor</w:t>
      </w:r>
      <w:r>
        <w:rPr>
          <w:rFonts w:ascii="Trebuchet MS" w:eastAsia="Trebuchet MS" w:hAnsi="Trebuchet MS" w:cs="Trebuchet MS"/>
          <w:i/>
        </w:rPr>
        <w:t xml:space="preserve">k with increased rigor, </w:t>
      </w:r>
      <w:r>
        <w:rPr>
          <w:rFonts w:ascii="Trebuchet MS" w:eastAsia="Trebuchet MS" w:hAnsi="Trebuchet MS" w:cs="Trebuchet MS"/>
        </w:rPr>
        <w:t>and</w:t>
      </w:r>
      <w:r>
        <w:rPr>
          <w:rFonts w:ascii="Trebuchet MS" w:eastAsia="Trebuchet MS" w:hAnsi="Trebuchet MS" w:cs="Trebuchet MS"/>
          <w:i/>
        </w:rPr>
        <w:t xml:space="preserve"> Step 4 = independence</w:t>
      </w:r>
      <w:r>
        <w:rPr>
          <w:rFonts w:ascii="Trebuchet MS" w:eastAsia="Trebuchet MS" w:hAnsi="Trebuchet MS" w:cs="Trebuchet MS"/>
        </w:rPr>
        <w:t>). The progression also builds in terms of rigor with activities moving from work with one quotation or short text to synthesis of multiple texts. Since each class differs, teachers will need to extend/compa</w:t>
      </w:r>
      <w:r>
        <w:rPr>
          <w:rFonts w:ascii="Trebuchet MS" w:eastAsia="Trebuchet MS" w:hAnsi="Trebuchet MS" w:cs="Trebuchet MS"/>
        </w:rPr>
        <w:t xml:space="preserve">ct the progression of the standard as it correlates to individual student readiness.  </w:t>
      </w:r>
    </w:p>
    <w:p w:rsidR="004878A0" w:rsidRDefault="004878A0"/>
    <w:p w:rsidR="004878A0" w:rsidRDefault="00C85D5E">
      <w:r>
        <w:rPr>
          <w:rFonts w:ascii="Trebuchet MS" w:eastAsia="Trebuchet MS" w:hAnsi="Trebuchet MS" w:cs="Trebuchet MS"/>
          <w:b/>
        </w:rPr>
        <w:t>Priority Standards</w:t>
      </w:r>
      <w:r>
        <w:rPr>
          <w:rFonts w:ascii="Trebuchet MS" w:eastAsia="Trebuchet MS" w:hAnsi="Trebuchet MS" w:cs="Trebuchet MS"/>
        </w:rPr>
        <w:t>:</w:t>
      </w:r>
    </w:p>
    <w:p w:rsidR="004878A0" w:rsidRDefault="00C85D5E">
      <w:pPr>
        <w:numPr>
          <w:ilvl w:val="0"/>
          <w:numId w:val="11"/>
        </w:numPr>
        <w:ind w:left="360" w:hanging="359"/>
      </w:pPr>
      <w:r>
        <w:rPr>
          <w:rFonts w:ascii="Trebuchet MS" w:eastAsia="Trebuchet MS" w:hAnsi="Trebuchet MS" w:cs="Trebuchet MS"/>
          <w:b/>
          <w:sz w:val="20"/>
        </w:rPr>
        <w:t>ELACC9-10RL1:</w:t>
      </w:r>
      <w:r>
        <w:rPr>
          <w:rFonts w:ascii="Trebuchet MS" w:eastAsia="Trebuchet MS" w:hAnsi="Trebuchet MS" w:cs="Trebuchet MS"/>
          <w:sz w:val="20"/>
        </w:rPr>
        <w:t xml:space="preserve"> Cite strong and thorough textual evidence to support analysis of what the text says explicitly as well as inferences drawn from the te</w:t>
      </w:r>
      <w:r>
        <w:rPr>
          <w:rFonts w:ascii="Trebuchet MS" w:eastAsia="Trebuchet MS" w:hAnsi="Trebuchet MS" w:cs="Trebuchet MS"/>
          <w:sz w:val="20"/>
        </w:rPr>
        <w:t>xt.</w:t>
      </w:r>
    </w:p>
    <w:p w:rsidR="004878A0" w:rsidRDefault="00C85D5E">
      <w:pPr>
        <w:numPr>
          <w:ilvl w:val="0"/>
          <w:numId w:val="11"/>
        </w:numPr>
        <w:ind w:left="360" w:hanging="359"/>
      </w:pPr>
      <w:r>
        <w:rPr>
          <w:rFonts w:ascii="Trebuchet MS" w:eastAsia="Trebuchet MS" w:hAnsi="Trebuchet MS" w:cs="Trebuchet MS"/>
          <w:b/>
          <w:sz w:val="20"/>
        </w:rPr>
        <w:lastRenderedPageBreak/>
        <w:t>ELACC9-10RL2:</w:t>
      </w:r>
      <w:r>
        <w:rPr>
          <w:rFonts w:ascii="Trebuchet MS" w:eastAsia="Trebuchet MS" w:hAnsi="Trebuchet MS" w:cs="Trebuchet MS"/>
          <w:sz w:val="20"/>
        </w:rPr>
        <w:t xml:space="preserve"> Determine a theme or central idea of text and analyze in detail its development over the course of the text, including how it emerges and is shaped and refined by specific details; provide an objective summary of the text.</w:t>
      </w:r>
    </w:p>
    <w:p w:rsidR="004878A0" w:rsidRDefault="00C85D5E">
      <w:pPr>
        <w:numPr>
          <w:ilvl w:val="0"/>
          <w:numId w:val="11"/>
        </w:numPr>
        <w:ind w:left="360" w:hanging="359"/>
      </w:pPr>
      <w:r>
        <w:rPr>
          <w:rFonts w:ascii="Trebuchet MS" w:eastAsia="Trebuchet MS" w:hAnsi="Trebuchet MS" w:cs="Trebuchet MS"/>
          <w:b/>
          <w:sz w:val="20"/>
        </w:rPr>
        <w:t xml:space="preserve">ELACC9-10RL4: </w:t>
      </w:r>
      <w:r>
        <w:rPr>
          <w:rFonts w:ascii="Trebuchet MS" w:eastAsia="Trebuchet MS" w:hAnsi="Trebuchet MS" w:cs="Trebuchet MS"/>
          <w:sz w:val="20"/>
        </w:rPr>
        <w:t>D</w:t>
      </w:r>
      <w:r>
        <w:rPr>
          <w:rFonts w:ascii="Trebuchet MS" w:eastAsia="Trebuchet MS" w:hAnsi="Trebuchet MS" w:cs="Trebuchet MS"/>
          <w:sz w:val="20"/>
        </w:rPr>
        <w:t xml:space="preserve">etermine the meaning of words and phrases as they are used in the text, including figurative and connotative meanings; analyze the cumulative impact of specific word choices on meaning and tone (e.g., how the language evokes a sense of time and place; how </w:t>
      </w:r>
      <w:r>
        <w:rPr>
          <w:rFonts w:ascii="Trebuchet MS" w:eastAsia="Trebuchet MS" w:hAnsi="Trebuchet MS" w:cs="Trebuchet MS"/>
          <w:sz w:val="20"/>
        </w:rPr>
        <w:t>it sets a formal or informal tone.)</w:t>
      </w:r>
    </w:p>
    <w:p w:rsidR="004878A0" w:rsidRDefault="00C85D5E">
      <w:pPr>
        <w:numPr>
          <w:ilvl w:val="0"/>
          <w:numId w:val="11"/>
        </w:numPr>
        <w:ind w:left="360" w:hanging="359"/>
      </w:pPr>
      <w:r>
        <w:rPr>
          <w:rFonts w:ascii="Trebuchet MS" w:eastAsia="Trebuchet MS" w:hAnsi="Trebuchet MS" w:cs="Trebuchet MS"/>
          <w:b/>
          <w:sz w:val="20"/>
        </w:rPr>
        <w:t xml:space="preserve">ELACC9-10RL10: </w:t>
      </w:r>
      <w:r>
        <w:rPr>
          <w:rFonts w:ascii="Trebuchet MS" w:eastAsia="Trebuchet MS" w:hAnsi="Trebuchet MS" w:cs="Trebuchet MS"/>
          <w:sz w:val="20"/>
        </w:rPr>
        <w:t>By the end of grade 10, read and comprehend literature, including stories, dramas, and poems, in the grades 9-10 text complexity band proficiently, with scaffolding as needed at the high end of the range.</w:t>
      </w:r>
    </w:p>
    <w:p w:rsidR="004878A0" w:rsidRDefault="004878A0"/>
    <w:p w:rsidR="004878A0" w:rsidRDefault="00C85D5E">
      <w:pPr>
        <w:numPr>
          <w:ilvl w:val="0"/>
          <w:numId w:val="9"/>
        </w:numPr>
        <w:ind w:left="360" w:hanging="359"/>
      </w:pPr>
      <w:r>
        <w:rPr>
          <w:rFonts w:ascii="Trebuchet MS" w:eastAsia="Trebuchet MS" w:hAnsi="Trebuchet MS" w:cs="Trebuchet MS"/>
          <w:b/>
          <w:sz w:val="20"/>
        </w:rPr>
        <w:t xml:space="preserve">ELACC9-10RI1: </w:t>
      </w:r>
      <w:r>
        <w:rPr>
          <w:rFonts w:ascii="Trebuchet MS" w:eastAsia="Trebuchet MS" w:hAnsi="Trebuchet MS" w:cs="Trebuchet MS"/>
          <w:sz w:val="20"/>
        </w:rPr>
        <w:t>Cite strong and thorough textual evidence to support analysis of what the text says explicitly as well as inferences drawn from the text.</w:t>
      </w:r>
    </w:p>
    <w:p w:rsidR="004878A0" w:rsidRDefault="00C85D5E">
      <w:pPr>
        <w:numPr>
          <w:ilvl w:val="0"/>
          <w:numId w:val="9"/>
        </w:numPr>
        <w:ind w:left="360" w:hanging="359"/>
      </w:pPr>
      <w:r>
        <w:rPr>
          <w:rFonts w:ascii="Trebuchet MS" w:eastAsia="Trebuchet MS" w:hAnsi="Trebuchet MS" w:cs="Trebuchet MS"/>
          <w:b/>
          <w:sz w:val="20"/>
        </w:rPr>
        <w:t xml:space="preserve">ELACC9-10RI2: </w:t>
      </w:r>
      <w:r>
        <w:rPr>
          <w:rFonts w:ascii="Trebuchet MS" w:eastAsia="Trebuchet MS" w:hAnsi="Trebuchet MS" w:cs="Trebuchet MS"/>
          <w:sz w:val="20"/>
        </w:rPr>
        <w:t>Determine a central idea of a text and analyze its development over the course of the tex</w:t>
      </w:r>
      <w:r>
        <w:rPr>
          <w:rFonts w:ascii="Trebuchet MS" w:eastAsia="Trebuchet MS" w:hAnsi="Trebuchet MS" w:cs="Trebuchet MS"/>
          <w:sz w:val="20"/>
        </w:rPr>
        <w:t>t, including how it emerges and is shaped and refined by specific details; provide an objective summary of the text.</w:t>
      </w:r>
    </w:p>
    <w:p w:rsidR="004878A0" w:rsidRDefault="00C85D5E">
      <w:pPr>
        <w:numPr>
          <w:ilvl w:val="0"/>
          <w:numId w:val="9"/>
        </w:numPr>
        <w:ind w:left="360" w:hanging="359"/>
      </w:pPr>
      <w:r>
        <w:rPr>
          <w:rFonts w:ascii="Trebuchet MS" w:eastAsia="Trebuchet MS" w:hAnsi="Trebuchet MS" w:cs="Trebuchet MS"/>
          <w:b/>
          <w:sz w:val="20"/>
        </w:rPr>
        <w:t xml:space="preserve">ELACC9-10RI4: </w:t>
      </w:r>
      <w:r>
        <w:rPr>
          <w:rFonts w:ascii="Trebuchet MS" w:eastAsia="Trebuchet MS" w:hAnsi="Trebuchet MS" w:cs="Trebuchet MS"/>
          <w:sz w:val="20"/>
        </w:rPr>
        <w:t>Determine the meaning of words and phrases as they are used in a text, including figurative, connotative, and technical meani</w:t>
      </w:r>
      <w:r>
        <w:rPr>
          <w:rFonts w:ascii="Trebuchet MS" w:eastAsia="Trebuchet MS" w:hAnsi="Trebuchet MS" w:cs="Trebuchet MS"/>
          <w:sz w:val="20"/>
        </w:rPr>
        <w:t>ngs; analyze the cumulative impact of specific word choices on meaning and tone (e.g., how the language of a court opinion differs from that of a newspaper).</w:t>
      </w:r>
    </w:p>
    <w:p w:rsidR="004878A0" w:rsidRDefault="00C85D5E">
      <w:pPr>
        <w:numPr>
          <w:ilvl w:val="0"/>
          <w:numId w:val="9"/>
        </w:numPr>
        <w:ind w:left="360" w:hanging="359"/>
      </w:pPr>
      <w:r>
        <w:rPr>
          <w:rFonts w:ascii="Trebuchet MS" w:eastAsia="Trebuchet MS" w:hAnsi="Trebuchet MS" w:cs="Trebuchet MS"/>
          <w:b/>
          <w:sz w:val="20"/>
        </w:rPr>
        <w:t xml:space="preserve">ELACC9-10RI10: </w:t>
      </w:r>
      <w:r>
        <w:rPr>
          <w:rFonts w:ascii="Trebuchet MS" w:eastAsia="Trebuchet MS" w:hAnsi="Trebuchet MS" w:cs="Trebuchet MS"/>
          <w:sz w:val="20"/>
        </w:rPr>
        <w:t xml:space="preserve">By the end of grade 10, read and comprehend literary nonfiction in the grades 9-10 </w:t>
      </w:r>
      <w:r>
        <w:rPr>
          <w:rFonts w:ascii="Trebuchet MS" w:eastAsia="Trebuchet MS" w:hAnsi="Trebuchet MS" w:cs="Trebuchet MS"/>
          <w:sz w:val="20"/>
        </w:rPr>
        <w:t>text complexity band independently and proficiently.</w:t>
      </w:r>
    </w:p>
    <w:p w:rsidR="004878A0" w:rsidRDefault="004878A0"/>
    <w:p w:rsidR="004878A0" w:rsidRDefault="00C85D5E">
      <w:pPr>
        <w:numPr>
          <w:ilvl w:val="0"/>
          <w:numId w:val="9"/>
        </w:numPr>
        <w:ind w:left="360" w:hanging="359"/>
      </w:pPr>
      <w:r>
        <w:rPr>
          <w:rFonts w:ascii="Trebuchet MS" w:eastAsia="Trebuchet MS" w:hAnsi="Trebuchet MS" w:cs="Trebuchet MS"/>
          <w:b/>
          <w:sz w:val="20"/>
        </w:rPr>
        <w:t xml:space="preserve">ELACC9-10L6: </w:t>
      </w:r>
      <w:r>
        <w:rPr>
          <w:rFonts w:ascii="Trebuchet MS" w:eastAsia="Trebuchet MS" w:hAnsi="Trebuchet MS" w:cs="Trebuchet MS"/>
          <w:sz w:val="20"/>
        </w:rPr>
        <w:t>Acquire and use accurately general academic and domain-specific words and phrases, sufficient for reading, writing, speaking, and listening at the college and career readiness level; demonstrate independence in gathering vocabulary knowledge when consideri</w:t>
      </w:r>
      <w:r>
        <w:rPr>
          <w:rFonts w:ascii="Trebuchet MS" w:eastAsia="Trebuchet MS" w:hAnsi="Trebuchet MS" w:cs="Trebuchet MS"/>
          <w:sz w:val="20"/>
        </w:rPr>
        <w:t>ng a word or phrase important to comprehension or expression.</w:t>
      </w:r>
    </w:p>
    <w:p w:rsidR="004878A0" w:rsidRDefault="004878A0"/>
    <w:p w:rsidR="004878A0" w:rsidRDefault="00C85D5E">
      <w:pPr>
        <w:numPr>
          <w:ilvl w:val="0"/>
          <w:numId w:val="3"/>
        </w:numPr>
        <w:spacing w:after="240"/>
        <w:ind w:left="360" w:hanging="359"/>
      </w:pPr>
      <w:r>
        <w:rPr>
          <w:rFonts w:ascii="Trebuchet MS" w:eastAsia="Trebuchet MS" w:hAnsi="Trebuchet MS" w:cs="Trebuchet MS"/>
          <w:b/>
          <w:sz w:val="20"/>
        </w:rPr>
        <w:t xml:space="preserve">ELACC9-10W1: </w:t>
      </w:r>
      <w:r>
        <w:rPr>
          <w:rFonts w:ascii="Trebuchet MS" w:eastAsia="Trebuchet MS" w:hAnsi="Trebuchet MS" w:cs="Trebuchet MS"/>
          <w:sz w:val="20"/>
        </w:rPr>
        <w:t>Write arguments to support claims in an analysis of substantive topics or texts, using valid reasoning and relevant and sufficient evidence.</w:t>
      </w:r>
      <w:r>
        <w:rPr>
          <w:rFonts w:ascii="Trebuchet MS" w:eastAsia="Trebuchet MS" w:hAnsi="Trebuchet MS" w:cs="Trebuchet MS"/>
          <w:sz w:val="20"/>
        </w:rPr>
        <w:br/>
        <w:t>a. Introduce precise claim(s), distingu</w:t>
      </w:r>
      <w:r>
        <w:rPr>
          <w:rFonts w:ascii="Trebuchet MS" w:eastAsia="Trebuchet MS" w:hAnsi="Trebuchet MS" w:cs="Trebuchet MS"/>
          <w:sz w:val="20"/>
        </w:rPr>
        <w:t>ish the claim(s) from alternate or opposing claims, and create an organization that establishes clear relationships among claim(s), counterclaims, reasons, and evidence.</w:t>
      </w:r>
      <w:r>
        <w:rPr>
          <w:rFonts w:ascii="Trebuchet MS" w:eastAsia="Trebuchet MS" w:hAnsi="Trebuchet MS" w:cs="Trebuchet MS"/>
          <w:sz w:val="20"/>
        </w:rPr>
        <w:br/>
        <w:t>b. Develop claim(s) and counterclaims fairly, supplying evidence for each while pointi</w:t>
      </w:r>
      <w:r>
        <w:rPr>
          <w:rFonts w:ascii="Trebuchet MS" w:eastAsia="Trebuchet MS" w:hAnsi="Trebuchet MS" w:cs="Trebuchet MS"/>
          <w:sz w:val="20"/>
        </w:rPr>
        <w:t>ng out the strengths and limitations of both in a manner that anticipates the audience’s knowledge level and concerns. </w:t>
      </w:r>
      <w:r>
        <w:rPr>
          <w:rFonts w:ascii="Trebuchet MS" w:eastAsia="Trebuchet MS" w:hAnsi="Trebuchet MS" w:cs="Trebuchet MS"/>
          <w:sz w:val="20"/>
        </w:rPr>
        <w:br/>
        <w:t>c. Use words, phrases, and clauses to link the major sections of the text, create cohesion, and clarify the relationships between claim(</w:t>
      </w:r>
      <w:r>
        <w:rPr>
          <w:rFonts w:ascii="Trebuchet MS" w:eastAsia="Trebuchet MS" w:hAnsi="Trebuchet MS" w:cs="Trebuchet MS"/>
          <w:sz w:val="20"/>
        </w:rPr>
        <w:t>s) and reasons, between reasons and evidence, and between claim(s) and counterclaims. </w:t>
      </w:r>
      <w:r>
        <w:rPr>
          <w:rFonts w:ascii="Trebuchet MS" w:eastAsia="Trebuchet MS" w:hAnsi="Trebuchet MS" w:cs="Trebuchet MS"/>
          <w:sz w:val="20"/>
        </w:rPr>
        <w:br/>
        <w:t xml:space="preserve">d. Establish and maintain a formal style and objective tone while attending to the norms and </w:t>
      </w:r>
      <w:r>
        <w:rPr>
          <w:rFonts w:ascii="Trebuchet MS" w:eastAsia="Trebuchet MS" w:hAnsi="Trebuchet MS" w:cs="Trebuchet MS"/>
          <w:sz w:val="20"/>
        </w:rPr>
        <w:lastRenderedPageBreak/>
        <w:t>conventions of the discipline in which they are writing. </w:t>
      </w:r>
      <w:r>
        <w:rPr>
          <w:rFonts w:ascii="Trebuchet MS" w:eastAsia="Trebuchet MS" w:hAnsi="Trebuchet MS" w:cs="Trebuchet MS"/>
          <w:sz w:val="20"/>
        </w:rPr>
        <w:br/>
        <w:t>e. Provide a concl</w:t>
      </w:r>
      <w:r>
        <w:rPr>
          <w:rFonts w:ascii="Trebuchet MS" w:eastAsia="Trebuchet MS" w:hAnsi="Trebuchet MS" w:cs="Trebuchet MS"/>
          <w:sz w:val="20"/>
        </w:rPr>
        <w:t>uding statement or section that follows from and supports the argument presented.</w:t>
      </w:r>
    </w:p>
    <w:p w:rsidR="004878A0" w:rsidRDefault="00C85D5E">
      <w:pPr>
        <w:numPr>
          <w:ilvl w:val="0"/>
          <w:numId w:val="3"/>
        </w:numPr>
        <w:spacing w:after="240"/>
        <w:ind w:left="360" w:hanging="359"/>
      </w:pPr>
      <w:r>
        <w:rPr>
          <w:rFonts w:ascii="Trebuchet MS" w:eastAsia="Trebuchet MS" w:hAnsi="Trebuchet MS" w:cs="Trebuchet MS"/>
          <w:b/>
          <w:sz w:val="20"/>
        </w:rPr>
        <w:t xml:space="preserve">ELACC9-10W4: </w:t>
      </w:r>
      <w:r>
        <w:rPr>
          <w:rFonts w:ascii="Trebuchet MS" w:eastAsia="Trebuchet MS" w:hAnsi="Trebuchet MS" w:cs="Trebuchet MS"/>
          <w:sz w:val="20"/>
        </w:rPr>
        <w:t xml:space="preserve">Produce clear and coherent writing in which the development, organization, and style are appropriate to task, purpose, and audience. </w:t>
      </w:r>
    </w:p>
    <w:p w:rsidR="004878A0" w:rsidRDefault="00C85D5E">
      <w:pPr>
        <w:numPr>
          <w:ilvl w:val="0"/>
          <w:numId w:val="3"/>
        </w:numPr>
        <w:spacing w:after="240"/>
        <w:ind w:left="360" w:hanging="359"/>
      </w:pPr>
      <w:r>
        <w:rPr>
          <w:rFonts w:ascii="Trebuchet MS" w:eastAsia="Trebuchet MS" w:hAnsi="Trebuchet MS" w:cs="Trebuchet MS"/>
          <w:b/>
          <w:sz w:val="20"/>
        </w:rPr>
        <w:t xml:space="preserve">ELACC9-10W9: </w:t>
      </w:r>
      <w:r>
        <w:rPr>
          <w:rFonts w:ascii="Trebuchet MS" w:eastAsia="Trebuchet MS" w:hAnsi="Trebuchet MS" w:cs="Trebuchet MS"/>
          <w:sz w:val="20"/>
        </w:rPr>
        <w:t>Draw evidence from literary or informational texts to support analysis, reflection, and research. </w:t>
      </w:r>
      <w:r>
        <w:rPr>
          <w:rFonts w:ascii="Trebuchet MS" w:eastAsia="Trebuchet MS" w:hAnsi="Trebuchet MS" w:cs="Trebuchet MS"/>
          <w:sz w:val="20"/>
        </w:rPr>
        <w:br/>
        <w:t>a. Apply grades 9–10 Reading standards to literature (e.g., “Analyze how an author draws on and transforms source material in a specific work [e.g., how Shak</w:t>
      </w:r>
      <w:r>
        <w:rPr>
          <w:rFonts w:ascii="Trebuchet MS" w:eastAsia="Trebuchet MS" w:hAnsi="Trebuchet MS" w:cs="Trebuchet MS"/>
          <w:sz w:val="20"/>
        </w:rPr>
        <w:t>espeare treats a theme or topic from Ovid or the Bible or how a later author draws on a play by Shakespeare]”). </w:t>
      </w:r>
      <w:r>
        <w:rPr>
          <w:rFonts w:ascii="Trebuchet MS" w:eastAsia="Trebuchet MS" w:hAnsi="Trebuchet MS" w:cs="Trebuchet MS"/>
          <w:sz w:val="20"/>
        </w:rPr>
        <w:br/>
        <w:t>b. Apply grades 9–10 Reading standards to literary nonfiction (e.g., “Delineate and evaluate the argument and specific claims in a text, assess</w:t>
      </w:r>
      <w:r>
        <w:rPr>
          <w:rFonts w:ascii="Trebuchet MS" w:eastAsia="Trebuchet MS" w:hAnsi="Trebuchet MS" w:cs="Trebuchet MS"/>
          <w:sz w:val="20"/>
        </w:rPr>
        <w:t>ing whether the reasoning is valid and the evidence is relevant and sufficient; identify false statements and fallacious reasoning”).</w:t>
      </w:r>
    </w:p>
    <w:p w:rsidR="004878A0" w:rsidRDefault="00C85D5E">
      <w:pPr>
        <w:numPr>
          <w:ilvl w:val="0"/>
          <w:numId w:val="3"/>
        </w:numPr>
        <w:spacing w:after="240"/>
        <w:ind w:left="360" w:hanging="359"/>
      </w:pPr>
      <w:r>
        <w:rPr>
          <w:rFonts w:ascii="Trebuchet MS" w:eastAsia="Trebuchet MS" w:hAnsi="Trebuchet MS" w:cs="Trebuchet MS"/>
          <w:b/>
          <w:sz w:val="20"/>
        </w:rPr>
        <w:t xml:space="preserve">ELACC9-10W10: </w:t>
      </w:r>
      <w:r>
        <w:rPr>
          <w:rFonts w:ascii="Trebuchet MS" w:eastAsia="Trebuchet MS" w:hAnsi="Trebuchet MS" w:cs="Trebuchet MS"/>
          <w:sz w:val="20"/>
        </w:rPr>
        <w:t>Write routinely over extended time frames (time for research, reflection, and revision) and shorter time fra</w:t>
      </w:r>
      <w:r>
        <w:rPr>
          <w:rFonts w:ascii="Trebuchet MS" w:eastAsia="Trebuchet MS" w:hAnsi="Trebuchet MS" w:cs="Trebuchet MS"/>
          <w:sz w:val="20"/>
        </w:rPr>
        <w:t>mes (a single sitting or a day or two) for a range of tasks, purposes, and audiences.</w:t>
      </w:r>
    </w:p>
    <w:p w:rsidR="004878A0" w:rsidRDefault="00C85D5E">
      <w:pPr>
        <w:numPr>
          <w:ilvl w:val="0"/>
          <w:numId w:val="3"/>
        </w:numPr>
        <w:spacing w:after="240"/>
        <w:ind w:left="360" w:hanging="359"/>
      </w:pPr>
      <w:r>
        <w:rPr>
          <w:rFonts w:ascii="Trebuchet MS" w:eastAsia="Trebuchet MS" w:hAnsi="Trebuchet MS" w:cs="Trebuchet MS"/>
          <w:b/>
          <w:sz w:val="20"/>
        </w:rPr>
        <w:t xml:space="preserve">ELACC9-10SL1b: </w:t>
      </w:r>
      <w:r>
        <w:rPr>
          <w:rFonts w:ascii="Trebuchet MS" w:eastAsia="Trebuchet MS" w:hAnsi="Trebuchet MS" w:cs="Trebuchet MS"/>
          <w:sz w:val="20"/>
        </w:rPr>
        <w:t xml:space="preserve">Work with peers to set rules for collegial discussions and decision-making (e.g., informal consensus, taking votes on key issues, </w:t>
      </w:r>
      <w:proofErr w:type="gramStart"/>
      <w:r>
        <w:rPr>
          <w:rFonts w:ascii="Trebuchet MS" w:eastAsia="Trebuchet MS" w:hAnsi="Trebuchet MS" w:cs="Trebuchet MS"/>
          <w:sz w:val="20"/>
        </w:rPr>
        <w:t>presentation</w:t>
      </w:r>
      <w:proofErr w:type="gramEnd"/>
      <w:r>
        <w:rPr>
          <w:rFonts w:ascii="Trebuchet MS" w:eastAsia="Trebuchet MS" w:hAnsi="Trebuchet MS" w:cs="Trebuchet MS"/>
          <w:sz w:val="20"/>
        </w:rPr>
        <w:t xml:space="preserve"> of alternate</w:t>
      </w:r>
      <w:r>
        <w:rPr>
          <w:rFonts w:ascii="Trebuchet MS" w:eastAsia="Trebuchet MS" w:hAnsi="Trebuchet MS" w:cs="Trebuchet MS"/>
          <w:sz w:val="20"/>
        </w:rPr>
        <w:t xml:space="preserve"> views), clear goals and deadlines, and individual roles as needed.</w:t>
      </w:r>
    </w:p>
    <w:p w:rsidR="004878A0" w:rsidRDefault="00C85D5E">
      <w:pPr>
        <w:numPr>
          <w:ilvl w:val="0"/>
          <w:numId w:val="3"/>
        </w:numPr>
        <w:ind w:left="360" w:hanging="359"/>
      </w:pPr>
      <w:r>
        <w:rPr>
          <w:rFonts w:ascii="Trebuchet MS" w:eastAsia="Trebuchet MS" w:hAnsi="Trebuchet MS" w:cs="Trebuchet MS"/>
          <w:b/>
          <w:sz w:val="20"/>
        </w:rPr>
        <w:t xml:space="preserve">ELACC9-10SL6: </w:t>
      </w:r>
      <w:r>
        <w:rPr>
          <w:rFonts w:ascii="Trebuchet MS" w:eastAsia="Trebuchet MS" w:hAnsi="Trebuchet MS" w:cs="Trebuchet MS"/>
          <w:sz w:val="20"/>
        </w:rPr>
        <w:t>Adapt speech to a variety of contexts and tasks, demonstrating command of formal English when indicated or appropriate. (See grades 9–10 Language standards 1 and 3 for specif</w:t>
      </w:r>
      <w:r>
        <w:rPr>
          <w:rFonts w:ascii="Trebuchet MS" w:eastAsia="Trebuchet MS" w:hAnsi="Trebuchet MS" w:cs="Trebuchet MS"/>
          <w:sz w:val="20"/>
        </w:rPr>
        <w:t>ic expectations.</w:t>
      </w:r>
      <w:r>
        <w:rPr>
          <w:rFonts w:ascii="Trebuchet MS" w:eastAsia="Trebuchet MS" w:hAnsi="Trebuchet MS" w:cs="Trebuchet MS"/>
        </w:rPr>
        <w:t>)</w:t>
      </w:r>
    </w:p>
    <w:p w:rsidR="004878A0" w:rsidRDefault="004878A0"/>
    <w:p w:rsidR="004878A0" w:rsidRDefault="00C85D5E">
      <w:r>
        <w:rPr>
          <w:rFonts w:ascii="Trebuchet MS" w:eastAsia="Trebuchet MS" w:hAnsi="Trebuchet MS" w:cs="Trebuchet MS"/>
          <w:b/>
          <w:sz w:val="26"/>
        </w:rPr>
        <w:t>Supporting Standards</w:t>
      </w:r>
    </w:p>
    <w:p w:rsidR="004878A0" w:rsidRDefault="00C85D5E">
      <w:pPr>
        <w:numPr>
          <w:ilvl w:val="0"/>
          <w:numId w:val="14"/>
        </w:numPr>
        <w:ind w:left="360" w:hanging="359"/>
      </w:pPr>
      <w:r>
        <w:rPr>
          <w:rFonts w:ascii="Trebuchet MS" w:eastAsia="Trebuchet MS" w:hAnsi="Trebuchet MS" w:cs="Trebuchet MS"/>
          <w:b/>
          <w:sz w:val="20"/>
        </w:rPr>
        <w:t>ELACC9-10SL1:</w:t>
      </w:r>
      <w:r>
        <w:rPr>
          <w:rFonts w:ascii="Trebuchet MS" w:eastAsia="Trebuchet MS" w:hAnsi="Trebuchet MS" w:cs="Trebuchet MS"/>
          <w:sz w:val="20"/>
        </w:rPr>
        <w:t xml:space="preserve"> Initiate and participate effectively in a range of collaborative discussions (one-on-one, in groups, and teacher-led) with diverse partners on grades 9–10 topics, texts, and issues, building on others’ </w:t>
      </w:r>
      <w:r>
        <w:rPr>
          <w:rFonts w:ascii="Trebuchet MS" w:eastAsia="Trebuchet MS" w:hAnsi="Trebuchet MS" w:cs="Trebuchet MS"/>
          <w:sz w:val="20"/>
        </w:rPr>
        <w:t>ideas and expressing their own clearly and persuasively.</w:t>
      </w:r>
    </w:p>
    <w:p w:rsidR="004878A0" w:rsidRDefault="00C85D5E">
      <w:pPr>
        <w:ind w:left="360"/>
      </w:pPr>
      <w:r>
        <w:rPr>
          <w:rFonts w:ascii="Trebuchet MS" w:eastAsia="Trebuchet MS" w:hAnsi="Trebuchet MS" w:cs="Trebuchet MS"/>
          <w:sz w:val="20"/>
        </w:rPr>
        <w:t>a.</w:t>
      </w:r>
      <w:r>
        <w:rPr>
          <w:rFonts w:ascii="Trebuchet MS" w:eastAsia="Trebuchet MS" w:hAnsi="Trebuchet MS" w:cs="Trebuchet MS"/>
          <w:sz w:val="14"/>
        </w:rPr>
        <w:t xml:space="preserve"> </w:t>
      </w:r>
      <w:r>
        <w:rPr>
          <w:rFonts w:ascii="Trebuchet MS" w:eastAsia="Trebuchet MS" w:hAnsi="Trebuchet MS" w:cs="Trebuchet MS"/>
          <w:sz w:val="20"/>
        </w:rPr>
        <w:t xml:space="preserve">Come to discussions </w:t>
      </w:r>
      <w:proofErr w:type="gramStart"/>
      <w:r>
        <w:rPr>
          <w:rFonts w:ascii="Trebuchet MS" w:eastAsia="Trebuchet MS" w:hAnsi="Trebuchet MS" w:cs="Trebuchet MS"/>
          <w:sz w:val="20"/>
        </w:rPr>
        <w:t>prepared,</w:t>
      </w:r>
      <w:proofErr w:type="gramEnd"/>
      <w:r>
        <w:rPr>
          <w:rFonts w:ascii="Trebuchet MS" w:eastAsia="Trebuchet MS" w:hAnsi="Trebuchet MS" w:cs="Trebuchet MS"/>
          <w:sz w:val="20"/>
        </w:rPr>
        <w:t xml:space="preserve"> having read and researched material under study; explicitly draw on that preparation by referring to evidence from texts and other research on the topic or issue to s</w:t>
      </w:r>
      <w:r>
        <w:rPr>
          <w:rFonts w:ascii="Trebuchet MS" w:eastAsia="Trebuchet MS" w:hAnsi="Trebuchet MS" w:cs="Trebuchet MS"/>
          <w:sz w:val="20"/>
        </w:rPr>
        <w:t>timulate a thoughtful, well-reasoned exchange of ideas.</w:t>
      </w:r>
    </w:p>
    <w:p w:rsidR="004878A0" w:rsidRDefault="00C85D5E">
      <w:pPr>
        <w:ind w:left="360"/>
      </w:pPr>
      <w:proofErr w:type="gramStart"/>
      <w:r>
        <w:rPr>
          <w:rFonts w:ascii="Trebuchet MS" w:eastAsia="Trebuchet MS" w:hAnsi="Trebuchet MS" w:cs="Trebuchet MS"/>
          <w:sz w:val="20"/>
        </w:rPr>
        <w:t>c.</w:t>
      </w:r>
      <w:r>
        <w:rPr>
          <w:rFonts w:ascii="Trebuchet MS" w:eastAsia="Trebuchet MS" w:hAnsi="Trebuchet MS" w:cs="Trebuchet MS"/>
          <w:sz w:val="14"/>
        </w:rPr>
        <w:t xml:space="preserve">  </w:t>
      </w:r>
      <w:r>
        <w:rPr>
          <w:rFonts w:ascii="Trebuchet MS" w:eastAsia="Trebuchet MS" w:hAnsi="Trebuchet MS" w:cs="Trebuchet MS"/>
          <w:sz w:val="20"/>
        </w:rPr>
        <w:t>Propel</w:t>
      </w:r>
      <w:proofErr w:type="gramEnd"/>
      <w:r>
        <w:rPr>
          <w:rFonts w:ascii="Trebuchet MS" w:eastAsia="Trebuchet MS" w:hAnsi="Trebuchet MS" w:cs="Trebuchet MS"/>
          <w:sz w:val="20"/>
        </w:rPr>
        <w:t xml:space="preserve"> conversations by posing and responding to questions that relate the current discussion to broader themes or larger ideas; actively incorporate others into the discussion; and clarify, verif</w:t>
      </w:r>
      <w:r>
        <w:rPr>
          <w:rFonts w:ascii="Trebuchet MS" w:eastAsia="Trebuchet MS" w:hAnsi="Trebuchet MS" w:cs="Trebuchet MS"/>
          <w:sz w:val="20"/>
        </w:rPr>
        <w:t>y, or challenge ideas and conclusions.</w:t>
      </w:r>
    </w:p>
    <w:p w:rsidR="004878A0" w:rsidRDefault="00C85D5E">
      <w:pPr>
        <w:ind w:left="360"/>
      </w:pPr>
      <w:proofErr w:type="gramStart"/>
      <w:r>
        <w:rPr>
          <w:rFonts w:ascii="Trebuchet MS" w:eastAsia="Trebuchet MS" w:hAnsi="Trebuchet MS" w:cs="Trebuchet MS"/>
          <w:sz w:val="20"/>
        </w:rPr>
        <w:t>d.  Respond</w:t>
      </w:r>
      <w:proofErr w:type="gramEnd"/>
      <w:r>
        <w:rPr>
          <w:rFonts w:ascii="Trebuchet MS" w:eastAsia="Trebuchet MS" w:hAnsi="Trebuchet MS" w:cs="Trebuchet MS"/>
          <w:sz w:val="20"/>
        </w:rPr>
        <w:t xml:space="preserve"> thoughtfully to diverse perspectives, summarize points of agreement and disagreement, and, when warranted, qualify or justify their own views and understanding and make new connections in light of the evid</w:t>
      </w:r>
      <w:r>
        <w:rPr>
          <w:rFonts w:ascii="Trebuchet MS" w:eastAsia="Trebuchet MS" w:hAnsi="Trebuchet MS" w:cs="Trebuchet MS"/>
          <w:sz w:val="20"/>
        </w:rPr>
        <w:t>ence and reasoning presented.</w:t>
      </w:r>
    </w:p>
    <w:p w:rsidR="004878A0" w:rsidRDefault="004878A0"/>
    <w:p w:rsidR="004878A0" w:rsidRDefault="00C85D5E">
      <w:pPr>
        <w:pStyle w:val="Heading2"/>
      </w:pPr>
      <w:bookmarkStart w:id="7" w:name="h.hmbc87gkq9kd" w:colFirst="0" w:colLast="0"/>
      <w:bookmarkEnd w:id="7"/>
      <w:r>
        <w:t>Learning targets</w:t>
      </w:r>
    </w:p>
    <w:p w:rsidR="004878A0" w:rsidRDefault="00C85D5E">
      <w:pPr>
        <w:numPr>
          <w:ilvl w:val="0"/>
          <w:numId w:val="7"/>
        </w:numPr>
        <w:ind w:left="360" w:hanging="359"/>
      </w:pPr>
      <w:r>
        <w:rPr>
          <w:rFonts w:ascii="Trebuchet MS" w:eastAsia="Trebuchet MS" w:hAnsi="Trebuchet MS" w:cs="Trebuchet MS"/>
          <w:sz w:val="20"/>
        </w:rPr>
        <w:t>I can analyze an author’s words and determine multiple pieces of textual evidence that strongly and thoroughly support assertions and answer explicit and inferential questions.</w:t>
      </w:r>
    </w:p>
    <w:p w:rsidR="004878A0" w:rsidRDefault="00C85D5E">
      <w:pPr>
        <w:numPr>
          <w:ilvl w:val="0"/>
          <w:numId w:val="7"/>
        </w:numPr>
        <w:ind w:left="360" w:hanging="359"/>
      </w:pPr>
      <w:r>
        <w:rPr>
          <w:rFonts w:ascii="Trebuchet MS" w:eastAsia="Trebuchet MS" w:hAnsi="Trebuchet MS" w:cs="Trebuchet MS"/>
          <w:sz w:val="20"/>
        </w:rPr>
        <w:t>I can determine how specific de</w:t>
      </w:r>
      <w:r>
        <w:rPr>
          <w:rFonts w:ascii="Trebuchet MS" w:eastAsia="Trebuchet MS" w:hAnsi="Trebuchet MS" w:cs="Trebuchet MS"/>
          <w:sz w:val="20"/>
        </w:rPr>
        <w:t>tails in the text reveal and continually refine a theme.</w:t>
      </w:r>
    </w:p>
    <w:p w:rsidR="004878A0" w:rsidRDefault="00C85D5E">
      <w:pPr>
        <w:numPr>
          <w:ilvl w:val="0"/>
          <w:numId w:val="7"/>
        </w:numPr>
        <w:ind w:left="360" w:hanging="359"/>
      </w:pPr>
      <w:r>
        <w:rPr>
          <w:rFonts w:ascii="Trebuchet MS" w:eastAsia="Trebuchet MS" w:hAnsi="Trebuchet MS" w:cs="Trebuchet MS"/>
          <w:sz w:val="20"/>
        </w:rPr>
        <w:t>I can analyze how author’s specific word choices build upon one another to create a cumulative impact on the overall meaning and tone of the text.</w:t>
      </w:r>
    </w:p>
    <w:p w:rsidR="004878A0" w:rsidRDefault="00C85D5E">
      <w:pPr>
        <w:numPr>
          <w:ilvl w:val="0"/>
          <w:numId w:val="7"/>
        </w:numPr>
        <w:ind w:left="360" w:hanging="359"/>
      </w:pPr>
      <w:r>
        <w:rPr>
          <w:rFonts w:ascii="Trebuchet MS" w:eastAsia="Trebuchet MS" w:hAnsi="Trebuchet MS" w:cs="Trebuchet MS"/>
          <w:sz w:val="20"/>
        </w:rPr>
        <w:t>I can support my claims and counterclaims by pointin</w:t>
      </w:r>
      <w:r>
        <w:rPr>
          <w:rFonts w:ascii="Trebuchet MS" w:eastAsia="Trebuchet MS" w:hAnsi="Trebuchet MS" w:cs="Trebuchet MS"/>
          <w:sz w:val="20"/>
        </w:rPr>
        <w:t>g out the strengths and limitations of both with textual evidence found in credible sources.</w:t>
      </w:r>
    </w:p>
    <w:p w:rsidR="004878A0" w:rsidRDefault="00C85D5E">
      <w:pPr>
        <w:numPr>
          <w:ilvl w:val="0"/>
          <w:numId w:val="7"/>
        </w:numPr>
        <w:ind w:left="360" w:hanging="359"/>
      </w:pPr>
      <w:r>
        <w:rPr>
          <w:rFonts w:ascii="Trebuchet MS" w:eastAsia="Trebuchet MS" w:hAnsi="Trebuchet MS" w:cs="Trebuchet MS"/>
          <w:sz w:val="20"/>
        </w:rPr>
        <w:t>I can compose a clear and logical piece of writing that demonstrates my understanding of a specific writing style.</w:t>
      </w:r>
    </w:p>
    <w:p w:rsidR="004878A0" w:rsidRDefault="00C85D5E">
      <w:pPr>
        <w:numPr>
          <w:ilvl w:val="0"/>
          <w:numId w:val="7"/>
        </w:numPr>
        <w:ind w:left="360" w:hanging="359"/>
      </w:pPr>
      <w:r>
        <w:rPr>
          <w:rFonts w:ascii="Trebuchet MS" w:eastAsia="Trebuchet MS" w:hAnsi="Trebuchet MS" w:cs="Trebuchet MS"/>
          <w:sz w:val="20"/>
        </w:rPr>
        <w:t>I can gather vocabulary knowledge independently when considering a word or phrase important to comprehension or expression.</w:t>
      </w:r>
    </w:p>
    <w:p w:rsidR="004878A0" w:rsidRDefault="00C85D5E">
      <w:pPr>
        <w:numPr>
          <w:ilvl w:val="0"/>
          <w:numId w:val="7"/>
        </w:numPr>
        <w:ind w:left="360" w:hanging="359"/>
      </w:pPr>
      <w:r>
        <w:rPr>
          <w:rFonts w:ascii="Trebuchet MS" w:eastAsia="Trebuchet MS" w:hAnsi="Trebuchet MS" w:cs="Trebuchet MS"/>
          <w:sz w:val="20"/>
        </w:rPr>
        <w:t xml:space="preserve">I can compose a formal speech that demonstrates a command of grades 9-10 Language standards. </w:t>
      </w:r>
    </w:p>
    <w:p w:rsidR="004878A0" w:rsidRDefault="004878A0"/>
    <w:p w:rsidR="004878A0" w:rsidRDefault="00C85D5E">
      <w:pPr>
        <w:pStyle w:val="Heading2"/>
      </w:pPr>
      <w:bookmarkStart w:id="8" w:name="h.xcen76u28da7" w:colFirst="0" w:colLast="0"/>
      <w:bookmarkEnd w:id="8"/>
      <w:r>
        <w:t>Summative (Performance-based) Assessm</w:t>
      </w:r>
      <w:r>
        <w:t>ent</w:t>
      </w:r>
    </w:p>
    <w:p w:rsidR="004878A0" w:rsidRDefault="00C85D5E">
      <w:pPr>
        <w:spacing w:after="220" w:line="240" w:lineRule="auto"/>
      </w:pPr>
      <w:r>
        <w:rPr>
          <w:rFonts w:ascii="Trebuchet MS" w:eastAsia="Trebuchet MS" w:hAnsi="Trebuchet MS" w:cs="Trebuchet MS"/>
          <w:sz w:val="20"/>
        </w:rPr>
        <w:br/>
      </w:r>
      <w:r>
        <w:rPr>
          <w:rFonts w:ascii="Trebuchet MS" w:eastAsia="Trebuchet MS" w:hAnsi="Trebuchet MS" w:cs="Trebuchet MS"/>
          <w:sz w:val="20"/>
          <w:u w:val="single"/>
        </w:rPr>
        <w:t>Summative Assessment #1 (Comparison Essay</w:t>
      </w:r>
      <w:proofErr w:type="gramStart"/>
      <w:r>
        <w:rPr>
          <w:rFonts w:ascii="Trebuchet MS" w:eastAsia="Trebuchet MS" w:hAnsi="Trebuchet MS" w:cs="Trebuchet MS"/>
          <w:sz w:val="20"/>
          <w:u w:val="single"/>
        </w:rPr>
        <w:t>)</w:t>
      </w:r>
      <w:proofErr w:type="gramEnd"/>
      <w:r>
        <w:rPr>
          <w:rFonts w:ascii="Trebuchet MS" w:eastAsia="Trebuchet MS" w:hAnsi="Trebuchet MS" w:cs="Trebuchet MS"/>
          <w:sz w:val="20"/>
        </w:rPr>
        <w:br/>
      </w:r>
      <w:r>
        <w:rPr>
          <w:rFonts w:ascii="Trebuchet MS" w:eastAsia="Trebuchet MS" w:hAnsi="Trebuchet MS" w:cs="Trebuchet MS"/>
          <w:sz w:val="20"/>
        </w:rPr>
        <w:br/>
        <w:t>In the following poems, Wordsworth and Dunbar comment on the tumultuous times in which they live, appealing to leaders of the past for social guidance. Wordsworth calls out to John Milton (1608-1674), poet a</w:t>
      </w:r>
      <w:r>
        <w:rPr>
          <w:rFonts w:ascii="Trebuchet MS" w:eastAsia="Trebuchet MS" w:hAnsi="Trebuchet MS" w:cs="Trebuchet MS"/>
          <w:sz w:val="20"/>
        </w:rPr>
        <w:t>nd political writer who argued against censorship and championed the cause of liberty and public virtue, while Dunbar speaks to Frederick Douglass (1817-1895), a former slave and writer who became a leader in the abolitionist cause. Compare and contrast ho</w:t>
      </w:r>
      <w:r>
        <w:rPr>
          <w:rFonts w:ascii="Trebuchet MS" w:eastAsia="Trebuchet MS" w:hAnsi="Trebuchet MS" w:cs="Trebuchet MS"/>
          <w:sz w:val="20"/>
        </w:rPr>
        <w:t>w these two poets address the concepts of moral courage, righteous anger, and social change. Be sure analyze how each uses diction, repetition, syntax, parallel structure, pronouns/point of view, and figurative language to create specific meaning(s) and to</w:t>
      </w:r>
      <w:r>
        <w:rPr>
          <w:rFonts w:ascii="Trebuchet MS" w:eastAsia="Trebuchet MS" w:hAnsi="Trebuchet MS" w:cs="Trebuchet MS"/>
          <w:sz w:val="20"/>
        </w:rPr>
        <w:t xml:space="preserve">ne(s). </w:t>
      </w:r>
    </w:p>
    <w:p w:rsidR="004878A0" w:rsidRDefault="00C85D5E">
      <w:pPr>
        <w:spacing w:after="220" w:line="240" w:lineRule="auto"/>
      </w:pPr>
      <w:r>
        <w:rPr>
          <w:rFonts w:ascii="Trebuchet MS" w:eastAsia="Trebuchet MS" w:hAnsi="Trebuchet MS" w:cs="Trebuchet MS"/>
          <w:b/>
          <w:sz w:val="20"/>
        </w:rPr>
        <w:t>London, 1802</w:t>
      </w:r>
      <w:r>
        <w:rPr>
          <w:rFonts w:ascii="Trebuchet MS" w:eastAsia="Trebuchet MS" w:hAnsi="Trebuchet MS" w:cs="Trebuchet MS"/>
          <w:b/>
          <w:sz w:val="20"/>
        </w:rPr>
        <w:br/>
        <w:t>William Wordsworth (1770-1850)</w:t>
      </w:r>
    </w:p>
    <w:p w:rsidR="004878A0" w:rsidRDefault="00C85D5E">
      <w:pPr>
        <w:spacing w:line="240" w:lineRule="auto"/>
      </w:pPr>
      <w:r>
        <w:rPr>
          <w:rFonts w:ascii="Trebuchet MS" w:eastAsia="Trebuchet MS" w:hAnsi="Trebuchet MS" w:cs="Trebuchet MS"/>
          <w:sz w:val="20"/>
        </w:rPr>
        <w:t xml:space="preserve">Milton! </w:t>
      </w:r>
      <w:proofErr w:type="gramStart"/>
      <w:r>
        <w:rPr>
          <w:rFonts w:ascii="Trebuchet MS" w:eastAsia="Trebuchet MS" w:hAnsi="Trebuchet MS" w:cs="Trebuchet MS"/>
          <w:sz w:val="20"/>
        </w:rPr>
        <w:t>thou</w:t>
      </w:r>
      <w:proofErr w:type="gramEnd"/>
      <w:r>
        <w:rPr>
          <w:rFonts w:ascii="Trebuchet MS" w:eastAsia="Trebuchet MS" w:hAnsi="Trebuchet MS" w:cs="Trebuchet MS"/>
          <w:sz w:val="20"/>
        </w:rPr>
        <w:t xml:space="preserve"> </w:t>
      </w:r>
      <w:proofErr w:type="spellStart"/>
      <w:r>
        <w:rPr>
          <w:rFonts w:ascii="Trebuchet MS" w:eastAsia="Trebuchet MS" w:hAnsi="Trebuchet MS" w:cs="Trebuchet MS"/>
          <w:sz w:val="20"/>
        </w:rPr>
        <w:t>shouldst</w:t>
      </w:r>
      <w:proofErr w:type="spellEnd"/>
      <w:r>
        <w:rPr>
          <w:rFonts w:ascii="Trebuchet MS" w:eastAsia="Trebuchet MS" w:hAnsi="Trebuchet MS" w:cs="Trebuchet MS"/>
          <w:sz w:val="20"/>
        </w:rPr>
        <w:t xml:space="preserve"> be living at this hour:</w:t>
      </w:r>
    </w:p>
    <w:p w:rsidR="004878A0" w:rsidRDefault="00C85D5E">
      <w:pPr>
        <w:spacing w:line="240" w:lineRule="auto"/>
      </w:pPr>
      <w:r>
        <w:rPr>
          <w:rFonts w:ascii="Trebuchet MS" w:eastAsia="Trebuchet MS" w:hAnsi="Trebuchet MS" w:cs="Trebuchet MS"/>
          <w:sz w:val="20"/>
        </w:rPr>
        <w:t>England hath need of thee: she is a fen</w:t>
      </w:r>
    </w:p>
    <w:p w:rsidR="004878A0" w:rsidRDefault="00C85D5E">
      <w:pPr>
        <w:spacing w:line="240" w:lineRule="auto"/>
      </w:pPr>
      <w:r>
        <w:rPr>
          <w:rFonts w:ascii="Trebuchet MS" w:eastAsia="Trebuchet MS" w:hAnsi="Trebuchet MS" w:cs="Trebuchet MS"/>
          <w:sz w:val="20"/>
        </w:rPr>
        <w:t>Of stagnant waters: altar, sword, and pen,</w:t>
      </w:r>
    </w:p>
    <w:p w:rsidR="004878A0" w:rsidRDefault="00C85D5E">
      <w:pPr>
        <w:spacing w:line="240" w:lineRule="auto"/>
      </w:pPr>
      <w:r>
        <w:rPr>
          <w:rFonts w:ascii="Trebuchet MS" w:eastAsia="Trebuchet MS" w:hAnsi="Trebuchet MS" w:cs="Trebuchet MS"/>
          <w:sz w:val="20"/>
        </w:rPr>
        <w:t>Fireside, the heroic wealth of hall and bower,</w:t>
      </w:r>
    </w:p>
    <w:p w:rsidR="004878A0" w:rsidRDefault="00C85D5E">
      <w:pPr>
        <w:spacing w:line="240" w:lineRule="auto"/>
      </w:pPr>
      <w:r>
        <w:rPr>
          <w:rFonts w:ascii="Trebuchet MS" w:eastAsia="Trebuchet MS" w:hAnsi="Trebuchet MS" w:cs="Trebuchet MS"/>
          <w:sz w:val="20"/>
        </w:rPr>
        <w:t>Have forfeited their ancient</w:t>
      </w:r>
      <w:r>
        <w:rPr>
          <w:rFonts w:ascii="Trebuchet MS" w:eastAsia="Trebuchet MS" w:hAnsi="Trebuchet MS" w:cs="Trebuchet MS"/>
          <w:sz w:val="20"/>
        </w:rPr>
        <w:t xml:space="preserve"> English dower</w:t>
      </w:r>
    </w:p>
    <w:p w:rsidR="004878A0" w:rsidRDefault="00C85D5E">
      <w:pPr>
        <w:spacing w:line="240" w:lineRule="auto"/>
      </w:pPr>
      <w:proofErr w:type="gramStart"/>
      <w:r>
        <w:rPr>
          <w:rFonts w:ascii="Trebuchet MS" w:eastAsia="Trebuchet MS" w:hAnsi="Trebuchet MS" w:cs="Trebuchet MS"/>
          <w:sz w:val="20"/>
        </w:rPr>
        <w:t>Of inward happiness.</w:t>
      </w:r>
      <w:proofErr w:type="gramEnd"/>
      <w:r>
        <w:rPr>
          <w:rFonts w:ascii="Trebuchet MS" w:eastAsia="Trebuchet MS" w:hAnsi="Trebuchet MS" w:cs="Trebuchet MS"/>
          <w:sz w:val="20"/>
        </w:rPr>
        <w:t xml:space="preserve"> We are selfish men;</w:t>
      </w:r>
    </w:p>
    <w:p w:rsidR="004878A0" w:rsidRDefault="00C85D5E">
      <w:pPr>
        <w:spacing w:line="240" w:lineRule="auto"/>
      </w:pPr>
      <w:r>
        <w:rPr>
          <w:rFonts w:ascii="Trebuchet MS" w:eastAsia="Trebuchet MS" w:hAnsi="Trebuchet MS" w:cs="Trebuchet MS"/>
          <w:sz w:val="20"/>
        </w:rPr>
        <w:t xml:space="preserve">Oh! </w:t>
      </w:r>
      <w:proofErr w:type="gramStart"/>
      <w:r>
        <w:rPr>
          <w:rFonts w:ascii="Trebuchet MS" w:eastAsia="Trebuchet MS" w:hAnsi="Trebuchet MS" w:cs="Trebuchet MS"/>
          <w:sz w:val="20"/>
        </w:rPr>
        <w:t>raise</w:t>
      </w:r>
      <w:proofErr w:type="gramEnd"/>
      <w:r>
        <w:rPr>
          <w:rFonts w:ascii="Trebuchet MS" w:eastAsia="Trebuchet MS" w:hAnsi="Trebuchet MS" w:cs="Trebuchet MS"/>
          <w:sz w:val="20"/>
        </w:rPr>
        <w:t xml:space="preserve"> us up, return to us again;</w:t>
      </w:r>
    </w:p>
    <w:p w:rsidR="004878A0" w:rsidRDefault="00C85D5E">
      <w:pPr>
        <w:spacing w:line="240" w:lineRule="auto"/>
      </w:pPr>
      <w:r>
        <w:rPr>
          <w:rFonts w:ascii="Trebuchet MS" w:eastAsia="Trebuchet MS" w:hAnsi="Trebuchet MS" w:cs="Trebuchet MS"/>
          <w:sz w:val="20"/>
        </w:rPr>
        <w:t>And give us manners, virtue, freedom, power.</w:t>
      </w:r>
    </w:p>
    <w:p w:rsidR="004878A0" w:rsidRDefault="00C85D5E">
      <w:pPr>
        <w:spacing w:line="240" w:lineRule="auto"/>
      </w:pPr>
      <w:r>
        <w:rPr>
          <w:rFonts w:ascii="Trebuchet MS" w:eastAsia="Trebuchet MS" w:hAnsi="Trebuchet MS" w:cs="Trebuchet MS"/>
          <w:sz w:val="20"/>
        </w:rPr>
        <w:t>Thy soul was like a Star, and dwelt apart:</w:t>
      </w:r>
    </w:p>
    <w:p w:rsidR="004878A0" w:rsidRDefault="00C85D5E">
      <w:pPr>
        <w:spacing w:line="240" w:lineRule="auto"/>
      </w:pPr>
      <w:r>
        <w:rPr>
          <w:rFonts w:ascii="Trebuchet MS" w:eastAsia="Trebuchet MS" w:hAnsi="Trebuchet MS" w:cs="Trebuchet MS"/>
          <w:sz w:val="20"/>
        </w:rPr>
        <w:t xml:space="preserve">Thou </w:t>
      </w:r>
      <w:proofErr w:type="spellStart"/>
      <w:r>
        <w:rPr>
          <w:rFonts w:ascii="Trebuchet MS" w:eastAsia="Trebuchet MS" w:hAnsi="Trebuchet MS" w:cs="Trebuchet MS"/>
          <w:sz w:val="20"/>
        </w:rPr>
        <w:t>hadst</w:t>
      </w:r>
      <w:proofErr w:type="spellEnd"/>
      <w:r>
        <w:rPr>
          <w:rFonts w:ascii="Trebuchet MS" w:eastAsia="Trebuchet MS" w:hAnsi="Trebuchet MS" w:cs="Trebuchet MS"/>
          <w:sz w:val="20"/>
        </w:rPr>
        <w:t xml:space="preserve"> a voice whose sound was like the sea:</w:t>
      </w:r>
    </w:p>
    <w:p w:rsidR="004878A0" w:rsidRDefault="00C85D5E">
      <w:pPr>
        <w:spacing w:line="240" w:lineRule="auto"/>
      </w:pPr>
      <w:r>
        <w:rPr>
          <w:rFonts w:ascii="Trebuchet MS" w:eastAsia="Trebuchet MS" w:hAnsi="Trebuchet MS" w:cs="Trebuchet MS"/>
          <w:sz w:val="20"/>
        </w:rPr>
        <w:t>Pure as the naked heavens, majestic, free,</w:t>
      </w:r>
    </w:p>
    <w:p w:rsidR="004878A0" w:rsidRDefault="00C85D5E">
      <w:pPr>
        <w:spacing w:line="240" w:lineRule="auto"/>
      </w:pPr>
      <w:r>
        <w:rPr>
          <w:rFonts w:ascii="Trebuchet MS" w:eastAsia="Trebuchet MS" w:hAnsi="Trebuchet MS" w:cs="Trebuchet MS"/>
          <w:sz w:val="20"/>
        </w:rPr>
        <w:lastRenderedPageBreak/>
        <w:t xml:space="preserve">So didst thou travel on life's common </w:t>
      </w:r>
      <w:proofErr w:type="gramStart"/>
      <w:r>
        <w:rPr>
          <w:rFonts w:ascii="Trebuchet MS" w:eastAsia="Trebuchet MS" w:hAnsi="Trebuchet MS" w:cs="Trebuchet MS"/>
          <w:sz w:val="20"/>
        </w:rPr>
        <w:t>way,</w:t>
      </w:r>
      <w:proofErr w:type="gramEnd"/>
    </w:p>
    <w:p w:rsidR="004878A0" w:rsidRDefault="00C85D5E">
      <w:pPr>
        <w:spacing w:line="240" w:lineRule="auto"/>
      </w:pPr>
      <w:r>
        <w:rPr>
          <w:rFonts w:ascii="Trebuchet MS" w:eastAsia="Trebuchet MS" w:hAnsi="Trebuchet MS" w:cs="Trebuchet MS"/>
          <w:sz w:val="20"/>
        </w:rPr>
        <w:t>In cheerful godliness; and yet thy heart</w:t>
      </w:r>
    </w:p>
    <w:p w:rsidR="004878A0" w:rsidRDefault="00C85D5E">
      <w:pPr>
        <w:spacing w:line="240" w:lineRule="auto"/>
      </w:pPr>
      <w:r>
        <w:rPr>
          <w:rFonts w:ascii="Trebuchet MS" w:eastAsia="Trebuchet MS" w:hAnsi="Trebuchet MS" w:cs="Trebuchet MS"/>
          <w:sz w:val="20"/>
        </w:rPr>
        <w:t xml:space="preserve">The lowliest duties on </w:t>
      </w:r>
      <w:proofErr w:type="gramStart"/>
      <w:r>
        <w:rPr>
          <w:rFonts w:ascii="Trebuchet MS" w:eastAsia="Trebuchet MS" w:hAnsi="Trebuchet MS" w:cs="Trebuchet MS"/>
          <w:sz w:val="20"/>
        </w:rPr>
        <w:t>herself</w:t>
      </w:r>
      <w:proofErr w:type="gramEnd"/>
      <w:r>
        <w:rPr>
          <w:rFonts w:ascii="Trebuchet MS" w:eastAsia="Trebuchet MS" w:hAnsi="Trebuchet MS" w:cs="Trebuchet MS"/>
          <w:sz w:val="20"/>
        </w:rPr>
        <w:t xml:space="preserve"> did lay.</w:t>
      </w:r>
    </w:p>
    <w:p w:rsidR="004878A0" w:rsidRDefault="004878A0"/>
    <w:p w:rsidR="004878A0" w:rsidRDefault="00C85D5E">
      <w:r>
        <w:rPr>
          <w:rFonts w:ascii="Trebuchet MS" w:eastAsia="Trebuchet MS" w:hAnsi="Trebuchet MS" w:cs="Trebuchet MS"/>
          <w:b/>
          <w:sz w:val="20"/>
        </w:rPr>
        <w:t>Douglass</w:t>
      </w:r>
    </w:p>
    <w:p w:rsidR="004878A0" w:rsidRDefault="00C85D5E">
      <w:r>
        <w:rPr>
          <w:rFonts w:ascii="Trebuchet MS" w:eastAsia="Trebuchet MS" w:hAnsi="Trebuchet MS" w:cs="Trebuchet MS"/>
          <w:b/>
          <w:sz w:val="20"/>
        </w:rPr>
        <w:t>Paul Lawrence Dunbar (1872-1906)</w:t>
      </w:r>
    </w:p>
    <w:p w:rsidR="004878A0" w:rsidRDefault="004878A0"/>
    <w:p w:rsidR="004878A0" w:rsidRDefault="00C85D5E">
      <w:pPr>
        <w:spacing w:line="240" w:lineRule="auto"/>
      </w:pPr>
      <w:r>
        <w:rPr>
          <w:rFonts w:ascii="Trebuchet MS" w:eastAsia="Trebuchet MS" w:hAnsi="Trebuchet MS" w:cs="Trebuchet MS"/>
          <w:sz w:val="20"/>
        </w:rPr>
        <w:t xml:space="preserve">Ah, Douglass, we have </w:t>
      </w:r>
      <w:proofErr w:type="spellStart"/>
      <w:r>
        <w:rPr>
          <w:rFonts w:ascii="Trebuchet MS" w:eastAsia="Trebuchet MS" w:hAnsi="Trebuchet MS" w:cs="Trebuchet MS"/>
          <w:sz w:val="20"/>
        </w:rPr>
        <w:t>fall'n</w:t>
      </w:r>
      <w:proofErr w:type="spellEnd"/>
      <w:r>
        <w:rPr>
          <w:rFonts w:ascii="Trebuchet MS" w:eastAsia="Trebuchet MS" w:hAnsi="Trebuchet MS" w:cs="Trebuchet MS"/>
          <w:sz w:val="20"/>
        </w:rPr>
        <w:t xml:space="preserve"> on evil days, </w:t>
      </w:r>
    </w:p>
    <w:p w:rsidR="004878A0" w:rsidRDefault="00C85D5E">
      <w:pPr>
        <w:spacing w:line="240" w:lineRule="auto"/>
      </w:pPr>
      <w:r>
        <w:rPr>
          <w:rFonts w:ascii="Trebuchet MS" w:eastAsia="Trebuchet MS" w:hAnsi="Trebuchet MS" w:cs="Trebuchet MS"/>
          <w:sz w:val="20"/>
        </w:rPr>
        <w:t xml:space="preserve">Such days as thou, not even thou didst know, </w:t>
      </w:r>
    </w:p>
    <w:p w:rsidR="004878A0" w:rsidRDefault="00C85D5E">
      <w:pPr>
        <w:spacing w:line="240" w:lineRule="auto"/>
      </w:pPr>
      <w:r>
        <w:rPr>
          <w:rFonts w:ascii="Trebuchet MS" w:eastAsia="Trebuchet MS" w:hAnsi="Trebuchet MS" w:cs="Trebuchet MS"/>
          <w:sz w:val="20"/>
        </w:rPr>
        <w:t xml:space="preserve">When thee, the eyes of that harsh long ago </w:t>
      </w:r>
    </w:p>
    <w:p w:rsidR="004878A0" w:rsidRDefault="00C85D5E">
      <w:pPr>
        <w:spacing w:line="240" w:lineRule="auto"/>
      </w:pPr>
      <w:r>
        <w:rPr>
          <w:rFonts w:ascii="Trebuchet MS" w:eastAsia="Trebuchet MS" w:hAnsi="Trebuchet MS" w:cs="Trebuchet MS"/>
          <w:sz w:val="20"/>
        </w:rPr>
        <w:t xml:space="preserve">Saw, salient, at the cross of devious ways, </w:t>
      </w:r>
    </w:p>
    <w:p w:rsidR="004878A0" w:rsidRDefault="00C85D5E">
      <w:pPr>
        <w:spacing w:line="240" w:lineRule="auto"/>
      </w:pPr>
      <w:r>
        <w:rPr>
          <w:rFonts w:ascii="Trebuchet MS" w:eastAsia="Trebuchet MS" w:hAnsi="Trebuchet MS" w:cs="Trebuchet MS"/>
          <w:sz w:val="20"/>
        </w:rPr>
        <w:t xml:space="preserve">And all the country heard thee with amaze. </w:t>
      </w:r>
    </w:p>
    <w:p w:rsidR="004878A0" w:rsidRDefault="00C85D5E">
      <w:pPr>
        <w:spacing w:line="240" w:lineRule="auto"/>
      </w:pPr>
      <w:r>
        <w:rPr>
          <w:rFonts w:ascii="Trebuchet MS" w:eastAsia="Trebuchet MS" w:hAnsi="Trebuchet MS" w:cs="Trebuchet MS"/>
          <w:sz w:val="20"/>
        </w:rPr>
        <w:t xml:space="preserve">Not ended then, the passionate ebb and flow, </w:t>
      </w:r>
    </w:p>
    <w:p w:rsidR="004878A0" w:rsidRDefault="00C85D5E">
      <w:pPr>
        <w:spacing w:line="240" w:lineRule="auto"/>
      </w:pPr>
      <w:r>
        <w:rPr>
          <w:rFonts w:ascii="Trebuchet MS" w:eastAsia="Trebuchet MS" w:hAnsi="Trebuchet MS" w:cs="Trebuchet MS"/>
          <w:sz w:val="20"/>
        </w:rPr>
        <w:t xml:space="preserve">The awful tide that battled to </w:t>
      </w:r>
      <w:r>
        <w:rPr>
          <w:rFonts w:ascii="Trebuchet MS" w:eastAsia="Trebuchet MS" w:hAnsi="Trebuchet MS" w:cs="Trebuchet MS"/>
          <w:sz w:val="20"/>
        </w:rPr>
        <w:t xml:space="preserve">and fro; </w:t>
      </w:r>
    </w:p>
    <w:p w:rsidR="004878A0" w:rsidRDefault="00C85D5E">
      <w:pPr>
        <w:spacing w:line="240" w:lineRule="auto"/>
      </w:pPr>
      <w:r>
        <w:rPr>
          <w:rFonts w:ascii="Trebuchet MS" w:eastAsia="Trebuchet MS" w:hAnsi="Trebuchet MS" w:cs="Trebuchet MS"/>
          <w:sz w:val="20"/>
        </w:rPr>
        <w:t xml:space="preserve">We ride amid a tempest of dispraise. </w:t>
      </w:r>
    </w:p>
    <w:p w:rsidR="004878A0" w:rsidRDefault="004878A0">
      <w:pPr>
        <w:spacing w:line="240" w:lineRule="auto"/>
      </w:pPr>
    </w:p>
    <w:p w:rsidR="004878A0" w:rsidRDefault="00C85D5E">
      <w:pPr>
        <w:spacing w:line="240" w:lineRule="auto"/>
      </w:pPr>
      <w:r>
        <w:rPr>
          <w:rFonts w:ascii="Trebuchet MS" w:eastAsia="Trebuchet MS" w:hAnsi="Trebuchet MS" w:cs="Trebuchet MS"/>
          <w:sz w:val="20"/>
        </w:rPr>
        <w:t xml:space="preserve">Now, when the waves of swift dissension swarm, </w:t>
      </w:r>
    </w:p>
    <w:p w:rsidR="004878A0" w:rsidRDefault="00C85D5E">
      <w:pPr>
        <w:spacing w:line="240" w:lineRule="auto"/>
      </w:pPr>
      <w:r>
        <w:rPr>
          <w:rFonts w:ascii="Trebuchet MS" w:eastAsia="Trebuchet MS" w:hAnsi="Trebuchet MS" w:cs="Trebuchet MS"/>
          <w:sz w:val="20"/>
        </w:rPr>
        <w:t xml:space="preserve">And </w:t>
      </w:r>
      <w:proofErr w:type="spellStart"/>
      <w:r>
        <w:rPr>
          <w:rFonts w:ascii="Trebuchet MS" w:eastAsia="Trebuchet MS" w:hAnsi="Trebuchet MS" w:cs="Trebuchet MS"/>
          <w:sz w:val="20"/>
        </w:rPr>
        <w:t>Honour</w:t>
      </w:r>
      <w:proofErr w:type="spellEnd"/>
      <w:r>
        <w:rPr>
          <w:rFonts w:ascii="Trebuchet MS" w:eastAsia="Trebuchet MS" w:hAnsi="Trebuchet MS" w:cs="Trebuchet MS"/>
          <w:sz w:val="20"/>
        </w:rPr>
        <w:t xml:space="preserve">, the strong pilot, </w:t>
      </w:r>
      <w:proofErr w:type="spellStart"/>
      <w:r>
        <w:rPr>
          <w:rFonts w:ascii="Trebuchet MS" w:eastAsia="Trebuchet MS" w:hAnsi="Trebuchet MS" w:cs="Trebuchet MS"/>
          <w:sz w:val="20"/>
        </w:rPr>
        <w:t>lieth</w:t>
      </w:r>
      <w:proofErr w:type="spellEnd"/>
      <w:r>
        <w:rPr>
          <w:rFonts w:ascii="Trebuchet MS" w:eastAsia="Trebuchet MS" w:hAnsi="Trebuchet MS" w:cs="Trebuchet MS"/>
          <w:sz w:val="20"/>
        </w:rPr>
        <w:t xml:space="preserve"> stark, </w:t>
      </w:r>
    </w:p>
    <w:p w:rsidR="004878A0" w:rsidRDefault="00C85D5E">
      <w:pPr>
        <w:spacing w:line="240" w:lineRule="auto"/>
      </w:pPr>
      <w:r>
        <w:rPr>
          <w:rFonts w:ascii="Trebuchet MS" w:eastAsia="Trebuchet MS" w:hAnsi="Trebuchet MS" w:cs="Trebuchet MS"/>
          <w:sz w:val="20"/>
        </w:rPr>
        <w:t xml:space="preserve">Oh, for thy voice high-sounding o'er the storm, </w:t>
      </w:r>
    </w:p>
    <w:p w:rsidR="004878A0" w:rsidRDefault="00C85D5E">
      <w:pPr>
        <w:spacing w:line="240" w:lineRule="auto"/>
      </w:pPr>
      <w:r>
        <w:rPr>
          <w:rFonts w:ascii="Trebuchet MS" w:eastAsia="Trebuchet MS" w:hAnsi="Trebuchet MS" w:cs="Trebuchet MS"/>
          <w:sz w:val="20"/>
        </w:rPr>
        <w:t xml:space="preserve">For thy strong arm to guide the shivering bark, </w:t>
      </w:r>
    </w:p>
    <w:p w:rsidR="004878A0" w:rsidRDefault="00C85D5E">
      <w:pPr>
        <w:spacing w:line="240" w:lineRule="auto"/>
      </w:pPr>
      <w:r>
        <w:rPr>
          <w:rFonts w:ascii="Trebuchet MS" w:eastAsia="Trebuchet MS" w:hAnsi="Trebuchet MS" w:cs="Trebuchet MS"/>
          <w:sz w:val="20"/>
        </w:rPr>
        <w:t>The blast-defying</w:t>
      </w:r>
      <w:r>
        <w:rPr>
          <w:rFonts w:ascii="Trebuchet MS" w:eastAsia="Trebuchet MS" w:hAnsi="Trebuchet MS" w:cs="Trebuchet MS"/>
          <w:sz w:val="20"/>
        </w:rPr>
        <w:t xml:space="preserve"> power of thy form, </w:t>
      </w:r>
    </w:p>
    <w:p w:rsidR="004878A0" w:rsidRDefault="00C85D5E">
      <w:pPr>
        <w:spacing w:line="240" w:lineRule="auto"/>
      </w:pPr>
      <w:r>
        <w:rPr>
          <w:rFonts w:ascii="Trebuchet MS" w:eastAsia="Trebuchet MS" w:hAnsi="Trebuchet MS" w:cs="Trebuchet MS"/>
          <w:sz w:val="20"/>
        </w:rPr>
        <w:t>To give us comfort through the lonely dark.</w:t>
      </w:r>
    </w:p>
    <w:p w:rsidR="004878A0" w:rsidRDefault="004878A0">
      <w:pPr>
        <w:spacing w:after="220" w:line="352" w:lineRule="auto"/>
      </w:pPr>
    </w:p>
    <w:p w:rsidR="004878A0" w:rsidRDefault="00C85D5E">
      <w:pPr>
        <w:spacing w:after="220"/>
      </w:pPr>
      <w:r>
        <w:rPr>
          <w:rFonts w:ascii="Trebuchet MS" w:eastAsia="Trebuchet MS" w:hAnsi="Trebuchet MS" w:cs="Trebuchet MS"/>
          <w:sz w:val="20"/>
          <w:u w:val="single"/>
        </w:rPr>
        <w:t>Summative Assessment #2 (Argumentative Essay)</w:t>
      </w:r>
    </w:p>
    <w:p w:rsidR="004878A0" w:rsidRDefault="00C85D5E">
      <w:pPr>
        <w:spacing w:after="220"/>
      </w:pPr>
      <w:r>
        <w:rPr>
          <w:rFonts w:ascii="Trebuchet MS" w:eastAsia="Trebuchet MS" w:hAnsi="Trebuchet MS" w:cs="Trebuchet MS"/>
          <w:i/>
          <w:sz w:val="20"/>
        </w:rPr>
        <w:t>We find it easier, in these confused times, to admire physical bravery than moral courage—the courage of the life of the mind, or of public figu</w:t>
      </w:r>
      <w:r>
        <w:rPr>
          <w:rFonts w:ascii="Trebuchet MS" w:eastAsia="Trebuchet MS" w:hAnsi="Trebuchet MS" w:cs="Trebuchet MS"/>
          <w:i/>
          <w:sz w:val="20"/>
        </w:rPr>
        <w:t>res. A man in a cowboy hat vaults a fence to help Boston bomb victims while others flee the scene: we salute his bravery, as we do that of servicemen returning from the battlefront, or men and women struggling to overcome debilitating illnesses or injuries</w:t>
      </w:r>
      <w:r>
        <w:rPr>
          <w:rFonts w:ascii="Trebuchet MS" w:eastAsia="Trebuchet MS" w:hAnsi="Trebuchet MS" w:cs="Trebuchet MS"/>
          <w:i/>
          <w:sz w:val="20"/>
        </w:rPr>
        <w:t xml:space="preserve">.  It’s harder for us to see politicians . . . as courageous these days. Perhaps we have seen too much, grown too cynical about the inevitable compromises of power. There are no </w:t>
      </w:r>
      <w:proofErr w:type="spellStart"/>
      <w:r>
        <w:rPr>
          <w:rFonts w:ascii="Trebuchet MS" w:eastAsia="Trebuchet MS" w:hAnsi="Trebuchet MS" w:cs="Trebuchet MS"/>
          <w:i/>
          <w:sz w:val="20"/>
        </w:rPr>
        <w:t>Gandhis</w:t>
      </w:r>
      <w:proofErr w:type="spellEnd"/>
      <w:r>
        <w:rPr>
          <w:rFonts w:ascii="Trebuchet MS" w:eastAsia="Trebuchet MS" w:hAnsi="Trebuchet MS" w:cs="Trebuchet MS"/>
          <w:i/>
          <w:sz w:val="20"/>
        </w:rPr>
        <w:t>, no Lincolns anymore. One man’s hero . . . is another’s villain. We no</w:t>
      </w:r>
      <w:r>
        <w:rPr>
          <w:rFonts w:ascii="Trebuchet MS" w:eastAsia="Trebuchet MS" w:hAnsi="Trebuchet MS" w:cs="Trebuchet MS"/>
          <w:i/>
          <w:sz w:val="20"/>
        </w:rPr>
        <w:t xml:space="preserve"> longer easily agree on what it means to be good, or principled, or brave. When political leaders do take courageous steps . . . there are as many who doubt as approve. Political courage, nowadays, is almost always ambiguous</w:t>
      </w:r>
      <w:r>
        <w:rPr>
          <w:rFonts w:ascii="Trebuchet MS" w:eastAsia="Trebuchet MS" w:hAnsi="Trebuchet MS" w:cs="Trebuchet MS"/>
          <w:sz w:val="20"/>
        </w:rPr>
        <w:t>. (Salman Rushdie, 2013)</w:t>
      </w:r>
    </w:p>
    <w:p w:rsidR="004878A0" w:rsidRDefault="00C85D5E">
      <w:pPr>
        <w:spacing w:after="220"/>
      </w:pPr>
      <w:r>
        <w:rPr>
          <w:rFonts w:ascii="Trebuchet MS" w:eastAsia="Trebuchet MS" w:hAnsi="Trebuchet MS" w:cs="Trebuchet MS"/>
          <w:sz w:val="20"/>
        </w:rPr>
        <w:t>To what</w:t>
      </w:r>
      <w:r>
        <w:rPr>
          <w:rFonts w:ascii="Trebuchet MS" w:eastAsia="Trebuchet MS" w:hAnsi="Trebuchet MS" w:cs="Trebuchet MS"/>
          <w:sz w:val="20"/>
        </w:rPr>
        <w:t xml:space="preserve"> extent do you agree or disagree with Rushdie’s view of moral courage?  Plan and write an essay in which you present your claim and reasoning for your position.  Support your claim with evidence from our extended literary text, one informational text we an</w:t>
      </w:r>
      <w:r>
        <w:rPr>
          <w:rFonts w:ascii="Trebuchet MS" w:eastAsia="Trebuchet MS" w:hAnsi="Trebuchet MS" w:cs="Trebuchet MS"/>
          <w:sz w:val="20"/>
        </w:rPr>
        <w:t>alyzed, and personal experience/observations or text of your choice (literary, informational, visual, or audio text).</w:t>
      </w:r>
    </w:p>
    <w:p w:rsidR="004878A0" w:rsidRDefault="00C85D5E">
      <w:r>
        <w:rPr>
          <w:rFonts w:ascii="Trebuchet MS" w:eastAsia="Trebuchet MS" w:hAnsi="Trebuchet MS" w:cs="Trebuchet MS"/>
        </w:rPr>
        <w:t xml:space="preserve"> </w:t>
      </w:r>
    </w:p>
    <w:p w:rsidR="004878A0" w:rsidRDefault="004878A0"/>
    <w:p w:rsidR="004878A0" w:rsidRDefault="00C85D5E">
      <w:pPr>
        <w:pStyle w:val="Heading2"/>
      </w:pPr>
      <w:bookmarkStart w:id="9" w:name="h.pintnvg7w3nj" w:colFirst="0" w:colLast="0"/>
      <w:bookmarkEnd w:id="9"/>
      <w:r>
        <w:t>Skill Building Instruction</w:t>
      </w:r>
    </w:p>
    <w:p w:rsidR="004878A0" w:rsidRDefault="00C85D5E">
      <w:r>
        <w:rPr>
          <w:rFonts w:ascii="Trebuchet MS" w:eastAsia="Trebuchet MS" w:hAnsi="Trebuchet MS" w:cs="Trebuchet MS"/>
        </w:rPr>
        <w:t>Lesson Plan 1: duration of approximately 250 minutes (with additional time as needed for reading, discussion</w:t>
      </w:r>
      <w:r>
        <w:rPr>
          <w:rFonts w:ascii="Trebuchet MS" w:eastAsia="Trebuchet MS" w:hAnsi="Trebuchet MS" w:cs="Trebuchet MS"/>
        </w:rPr>
        <w:t xml:space="preserve">, and dialectical journaling of extended text) </w:t>
      </w:r>
    </w:p>
    <w:p w:rsidR="004878A0" w:rsidRDefault="00C85D5E">
      <w:r>
        <w:rPr>
          <w:rFonts w:ascii="Trebuchet MS" w:eastAsia="Trebuchet MS" w:hAnsi="Trebuchet MS" w:cs="Trebuchet MS"/>
          <w:sz w:val="20"/>
        </w:rPr>
        <w:t>(</w:t>
      </w:r>
      <w:r>
        <w:rPr>
          <w:rFonts w:ascii="Trebuchet MS" w:eastAsia="Trebuchet MS" w:hAnsi="Trebuchet MS" w:cs="Trebuchet MS"/>
          <w:i/>
          <w:sz w:val="20"/>
        </w:rPr>
        <w:t>Note: Lesson 1 models a detailed step-by-step progression of activities.  Subsequent lessons will provide a more general outline for teachers to create their own progression.)</w:t>
      </w:r>
    </w:p>
    <w:p w:rsidR="004878A0" w:rsidRDefault="00C85D5E">
      <w:r>
        <w:rPr>
          <w:rFonts w:ascii="Trebuchet MS" w:eastAsia="Trebuchet MS" w:hAnsi="Trebuchet MS" w:cs="Trebuchet MS"/>
        </w:rPr>
        <w:t>Priority Standards</w:t>
      </w:r>
    </w:p>
    <w:p w:rsidR="004878A0" w:rsidRDefault="00C85D5E">
      <w:pPr>
        <w:numPr>
          <w:ilvl w:val="0"/>
          <w:numId w:val="8"/>
        </w:numPr>
        <w:ind w:left="360" w:hanging="359"/>
      </w:pPr>
      <w:r>
        <w:rPr>
          <w:rFonts w:ascii="Trebuchet MS" w:eastAsia="Trebuchet MS" w:hAnsi="Trebuchet MS" w:cs="Trebuchet MS"/>
          <w:b/>
          <w:sz w:val="20"/>
        </w:rPr>
        <w:t>ELACC9-10RL4</w:t>
      </w:r>
      <w:r>
        <w:rPr>
          <w:rFonts w:ascii="Trebuchet MS" w:eastAsia="Trebuchet MS" w:hAnsi="Trebuchet MS" w:cs="Trebuchet MS"/>
          <w:b/>
          <w:sz w:val="20"/>
        </w:rPr>
        <w:t xml:space="preserve">: </w:t>
      </w:r>
      <w:r>
        <w:rPr>
          <w:rFonts w:ascii="Trebuchet MS" w:eastAsia="Trebuchet MS" w:hAnsi="Trebuchet MS" w:cs="Trebuchet MS"/>
          <w:sz w:val="20"/>
        </w:rPr>
        <w:t>Determine the meaning of words and phrases as they are used in the text, including figurative and connotative meanings; analyze the cumulative impact of specific word choices on meaning and tone (e.g., how the language evokes a sense of time and place; h</w:t>
      </w:r>
      <w:r>
        <w:rPr>
          <w:rFonts w:ascii="Trebuchet MS" w:eastAsia="Trebuchet MS" w:hAnsi="Trebuchet MS" w:cs="Trebuchet MS"/>
          <w:sz w:val="20"/>
        </w:rPr>
        <w:t>ow it sets a formal or informal tone.)</w:t>
      </w:r>
    </w:p>
    <w:p w:rsidR="004878A0" w:rsidRDefault="00C85D5E">
      <w:pPr>
        <w:numPr>
          <w:ilvl w:val="0"/>
          <w:numId w:val="11"/>
        </w:numPr>
        <w:ind w:left="360" w:hanging="359"/>
      </w:pPr>
      <w:r>
        <w:rPr>
          <w:rFonts w:ascii="Trebuchet MS" w:eastAsia="Trebuchet MS" w:hAnsi="Trebuchet MS" w:cs="Trebuchet MS"/>
          <w:b/>
          <w:sz w:val="20"/>
        </w:rPr>
        <w:t>ELACC9-10RL1:</w:t>
      </w:r>
      <w:r>
        <w:rPr>
          <w:rFonts w:ascii="Trebuchet MS" w:eastAsia="Trebuchet MS" w:hAnsi="Trebuchet MS" w:cs="Trebuchet MS"/>
          <w:sz w:val="20"/>
        </w:rPr>
        <w:t xml:space="preserve"> Cite strong and thorough textual evidence to support analysis of what the text says explicitly as well as inferences drawn from the text.</w:t>
      </w:r>
    </w:p>
    <w:p w:rsidR="004878A0" w:rsidRDefault="00C85D5E">
      <w:pPr>
        <w:numPr>
          <w:ilvl w:val="0"/>
          <w:numId w:val="9"/>
        </w:numPr>
        <w:ind w:left="360"/>
      </w:pPr>
      <w:r>
        <w:rPr>
          <w:rFonts w:ascii="Trebuchet MS" w:eastAsia="Trebuchet MS" w:hAnsi="Trebuchet MS" w:cs="Trebuchet MS"/>
          <w:b/>
          <w:sz w:val="20"/>
        </w:rPr>
        <w:t>ELACC9-10RL2:</w:t>
      </w:r>
      <w:r>
        <w:rPr>
          <w:rFonts w:ascii="Trebuchet MS" w:eastAsia="Trebuchet MS" w:hAnsi="Trebuchet MS" w:cs="Trebuchet MS"/>
          <w:sz w:val="20"/>
        </w:rPr>
        <w:t xml:space="preserve"> Determine a theme or central idea of text and analyze in detail its development over the course of the text, including how it emerges and is shaped and refined by specific details; provide an objective summary of the text.</w:t>
      </w:r>
    </w:p>
    <w:p w:rsidR="004878A0" w:rsidRDefault="00C85D5E">
      <w:pPr>
        <w:numPr>
          <w:ilvl w:val="0"/>
          <w:numId w:val="9"/>
        </w:numPr>
        <w:ind w:left="360"/>
      </w:pPr>
      <w:r>
        <w:rPr>
          <w:rFonts w:ascii="Trebuchet MS" w:eastAsia="Trebuchet MS" w:hAnsi="Trebuchet MS" w:cs="Trebuchet MS"/>
          <w:b/>
          <w:sz w:val="20"/>
        </w:rPr>
        <w:t xml:space="preserve">ELACC9-10RI1: </w:t>
      </w:r>
      <w:r>
        <w:rPr>
          <w:rFonts w:ascii="Trebuchet MS" w:eastAsia="Trebuchet MS" w:hAnsi="Trebuchet MS" w:cs="Trebuchet MS"/>
          <w:sz w:val="20"/>
        </w:rPr>
        <w:t>Cite strong and thorough textual evidence to support analysis of what the text says explicitly as well as inferences drawn from the text.</w:t>
      </w:r>
    </w:p>
    <w:p w:rsidR="004878A0" w:rsidRDefault="00C85D5E">
      <w:pPr>
        <w:numPr>
          <w:ilvl w:val="0"/>
          <w:numId w:val="9"/>
        </w:numPr>
        <w:ind w:left="360"/>
      </w:pPr>
      <w:r>
        <w:rPr>
          <w:rFonts w:ascii="Trebuchet MS" w:eastAsia="Trebuchet MS" w:hAnsi="Trebuchet MS" w:cs="Trebuchet MS"/>
          <w:b/>
          <w:sz w:val="20"/>
        </w:rPr>
        <w:t xml:space="preserve">ELACC9-10RI2: </w:t>
      </w:r>
      <w:r>
        <w:rPr>
          <w:rFonts w:ascii="Trebuchet MS" w:eastAsia="Trebuchet MS" w:hAnsi="Trebuchet MS" w:cs="Trebuchet MS"/>
          <w:sz w:val="20"/>
        </w:rPr>
        <w:t>Determine a central idea of a text and analyze its development over the course of the text, including ho</w:t>
      </w:r>
      <w:r>
        <w:rPr>
          <w:rFonts w:ascii="Trebuchet MS" w:eastAsia="Trebuchet MS" w:hAnsi="Trebuchet MS" w:cs="Trebuchet MS"/>
          <w:sz w:val="20"/>
        </w:rPr>
        <w:t>w it emerges and is shaped and refined by specific details; provide an objective summary of the text.</w:t>
      </w:r>
    </w:p>
    <w:p w:rsidR="004878A0" w:rsidRDefault="00C85D5E">
      <w:pPr>
        <w:numPr>
          <w:ilvl w:val="0"/>
          <w:numId w:val="9"/>
        </w:numPr>
        <w:ind w:left="360"/>
      </w:pPr>
      <w:r>
        <w:rPr>
          <w:rFonts w:ascii="Trebuchet MS" w:eastAsia="Trebuchet MS" w:hAnsi="Trebuchet MS" w:cs="Trebuchet MS"/>
          <w:b/>
          <w:sz w:val="20"/>
        </w:rPr>
        <w:t xml:space="preserve">ELACC9-10SL1b: </w:t>
      </w:r>
      <w:r>
        <w:rPr>
          <w:rFonts w:ascii="Trebuchet MS" w:eastAsia="Trebuchet MS" w:hAnsi="Trebuchet MS" w:cs="Trebuchet MS"/>
          <w:sz w:val="20"/>
        </w:rPr>
        <w:t xml:space="preserve">Work with peers to set rules for collegial discussions and decision-making (e.g., informal consensus, taking votes on key issues, </w:t>
      </w:r>
      <w:proofErr w:type="gramStart"/>
      <w:r>
        <w:rPr>
          <w:rFonts w:ascii="Trebuchet MS" w:eastAsia="Trebuchet MS" w:hAnsi="Trebuchet MS" w:cs="Trebuchet MS"/>
          <w:sz w:val="20"/>
        </w:rPr>
        <w:t>presentat</w:t>
      </w:r>
      <w:r>
        <w:rPr>
          <w:rFonts w:ascii="Trebuchet MS" w:eastAsia="Trebuchet MS" w:hAnsi="Trebuchet MS" w:cs="Trebuchet MS"/>
          <w:sz w:val="20"/>
        </w:rPr>
        <w:t>ion</w:t>
      </w:r>
      <w:proofErr w:type="gramEnd"/>
      <w:r>
        <w:rPr>
          <w:rFonts w:ascii="Trebuchet MS" w:eastAsia="Trebuchet MS" w:hAnsi="Trebuchet MS" w:cs="Trebuchet MS"/>
          <w:sz w:val="20"/>
        </w:rPr>
        <w:t xml:space="preserve"> of alternate views), clear goals and deadlines, and individual roles as needed.</w:t>
      </w:r>
    </w:p>
    <w:p w:rsidR="004878A0" w:rsidRDefault="004878A0"/>
    <w:p w:rsidR="004878A0" w:rsidRDefault="00C85D5E">
      <w:r>
        <w:rPr>
          <w:rFonts w:ascii="Trebuchet MS" w:eastAsia="Trebuchet MS" w:hAnsi="Trebuchet MS" w:cs="Trebuchet MS"/>
          <w:sz w:val="20"/>
          <w:u w:val="single"/>
        </w:rPr>
        <w:t>Controlling Quotation</w:t>
      </w:r>
      <w:r>
        <w:rPr>
          <w:rFonts w:ascii="Trebuchet MS" w:eastAsia="Trebuchet MS" w:hAnsi="Trebuchet MS" w:cs="Trebuchet MS"/>
          <w:sz w:val="20"/>
        </w:rPr>
        <w:t>:</w:t>
      </w:r>
    </w:p>
    <w:p w:rsidR="004878A0" w:rsidRDefault="00C85D5E">
      <w:r>
        <w:rPr>
          <w:rFonts w:ascii="Trebuchet MS" w:eastAsia="Trebuchet MS" w:hAnsi="Trebuchet MS" w:cs="Trebuchet MS"/>
          <w:i/>
          <w:sz w:val="20"/>
          <w:highlight w:val="white"/>
        </w:rPr>
        <w:t xml:space="preserve">Heroism is the brilliant triumph of the soul over the </w:t>
      </w:r>
      <w:proofErr w:type="gramStart"/>
      <w:r>
        <w:rPr>
          <w:rFonts w:ascii="Trebuchet MS" w:eastAsia="Trebuchet MS" w:hAnsi="Trebuchet MS" w:cs="Trebuchet MS"/>
          <w:i/>
          <w:sz w:val="20"/>
          <w:highlight w:val="white"/>
        </w:rPr>
        <w:t>flesh, that</w:t>
      </w:r>
      <w:proofErr w:type="gramEnd"/>
      <w:r>
        <w:rPr>
          <w:rFonts w:ascii="Trebuchet MS" w:eastAsia="Trebuchet MS" w:hAnsi="Trebuchet MS" w:cs="Trebuchet MS"/>
          <w:i/>
          <w:sz w:val="20"/>
          <w:highlight w:val="white"/>
        </w:rPr>
        <w:t xml:space="preserve"> is to say over fear: fear of poverty, of suffering, of calumny, of illness, of lon</w:t>
      </w:r>
      <w:r>
        <w:rPr>
          <w:rFonts w:ascii="Trebuchet MS" w:eastAsia="Trebuchet MS" w:hAnsi="Trebuchet MS" w:cs="Trebuchet MS"/>
          <w:i/>
          <w:sz w:val="20"/>
          <w:highlight w:val="white"/>
        </w:rPr>
        <w:t>eliness and of death. There is no real piety without heroism. Heroism is the dazzling and glorious concentration of courage</w:t>
      </w:r>
      <w:r>
        <w:rPr>
          <w:rFonts w:ascii="Trebuchet MS" w:eastAsia="Trebuchet MS" w:hAnsi="Trebuchet MS" w:cs="Trebuchet MS"/>
          <w:sz w:val="20"/>
          <w:highlight w:val="white"/>
        </w:rPr>
        <w:t xml:space="preserve">. --Henri </w:t>
      </w:r>
      <w:proofErr w:type="spellStart"/>
      <w:r>
        <w:rPr>
          <w:rFonts w:ascii="Trebuchet MS" w:eastAsia="Trebuchet MS" w:hAnsi="Trebuchet MS" w:cs="Trebuchet MS"/>
          <w:sz w:val="20"/>
          <w:highlight w:val="white"/>
        </w:rPr>
        <w:t>Frédéric</w:t>
      </w:r>
      <w:proofErr w:type="spellEnd"/>
      <w:r>
        <w:rPr>
          <w:rFonts w:ascii="Trebuchet MS" w:eastAsia="Trebuchet MS" w:hAnsi="Trebuchet MS" w:cs="Trebuchet MS"/>
          <w:sz w:val="20"/>
          <w:highlight w:val="white"/>
        </w:rPr>
        <w:t xml:space="preserve"> </w:t>
      </w:r>
      <w:proofErr w:type="spellStart"/>
      <w:r>
        <w:rPr>
          <w:rFonts w:ascii="Trebuchet MS" w:eastAsia="Trebuchet MS" w:hAnsi="Trebuchet MS" w:cs="Trebuchet MS"/>
          <w:sz w:val="20"/>
          <w:highlight w:val="white"/>
        </w:rPr>
        <w:t>Amiel</w:t>
      </w:r>
      <w:proofErr w:type="spellEnd"/>
      <w:r>
        <w:rPr>
          <w:rFonts w:ascii="Trebuchet MS" w:eastAsia="Trebuchet MS" w:hAnsi="Trebuchet MS" w:cs="Trebuchet MS"/>
          <w:sz w:val="20"/>
          <w:highlight w:val="white"/>
        </w:rPr>
        <w:t xml:space="preserve"> </w:t>
      </w:r>
    </w:p>
    <w:p w:rsidR="004878A0" w:rsidRDefault="00C85D5E">
      <w:r>
        <w:rPr>
          <w:rFonts w:ascii="Trebuchet MS" w:eastAsia="Trebuchet MS" w:hAnsi="Trebuchet MS" w:cs="Trebuchet MS"/>
          <w:sz w:val="20"/>
          <w:highlight w:val="white"/>
        </w:rPr>
        <w:t>(</w:t>
      </w:r>
      <w:hyperlink r:id="rId8">
        <w:r>
          <w:rPr>
            <w:rFonts w:ascii="Trebuchet MS" w:eastAsia="Trebuchet MS" w:hAnsi="Trebuchet MS" w:cs="Trebuchet MS"/>
            <w:color w:val="1155CC"/>
            <w:sz w:val="20"/>
            <w:u w:val="single"/>
          </w:rPr>
          <w:t>http://www.bartleby.com/100/766.3.html</w:t>
        </w:r>
      </w:hyperlink>
      <w:r>
        <w:rPr>
          <w:rFonts w:ascii="Trebuchet MS" w:eastAsia="Trebuchet MS" w:hAnsi="Trebuchet MS" w:cs="Trebuchet MS"/>
          <w:sz w:val="20"/>
          <w:highlight w:val="white"/>
        </w:rPr>
        <w:t>)</w:t>
      </w:r>
    </w:p>
    <w:p w:rsidR="004878A0" w:rsidRDefault="004878A0"/>
    <w:p w:rsidR="004878A0" w:rsidRDefault="00C85D5E">
      <w:pPr>
        <w:numPr>
          <w:ilvl w:val="0"/>
          <w:numId w:val="15"/>
        </w:numPr>
        <w:ind w:hanging="359"/>
      </w:pPr>
      <w:r>
        <w:rPr>
          <w:rFonts w:ascii="Trebuchet MS" w:eastAsia="Trebuchet MS" w:hAnsi="Trebuchet MS" w:cs="Trebuchet MS"/>
          <w:sz w:val="20"/>
        </w:rPr>
        <w:t>Distrib</w:t>
      </w:r>
      <w:r>
        <w:rPr>
          <w:rFonts w:ascii="Trebuchet MS" w:eastAsia="Trebuchet MS" w:hAnsi="Trebuchet MS" w:cs="Trebuchet MS"/>
          <w:sz w:val="20"/>
        </w:rPr>
        <w:t xml:space="preserve">ute the </w:t>
      </w:r>
      <w:proofErr w:type="spellStart"/>
      <w:r>
        <w:rPr>
          <w:rFonts w:ascii="Trebuchet MS" w:eastAsia="Trebuchet MS" w:hAnsi="Trebuchet MS" w:cs="Trebuchet MS"/>
          <w:sz w:val="20"/>
        </w:rPr>
        <w:t>Amiel</w:t>
      </w:r>
      <w:proofErr w:type="spellEnd"/>
      <w:r>
        <w:rPr>
          <w:rFonts w:ascii="Trebuchet MS" w:eastAsia="Trebuchet MS" w:hAnsi="Trebuchet MS" w:cs="Trebuchet MS"/>
          <w:sz w:val="20"/>
        </w:rPr>
        <w:t xml:space="preserve"> quotation and ask students to have two pens with different colors (or a pencil and pen) on their desk.</w:t>
      </w:r>
    </w:p>
    <w:p w:rsidR="004878A0" w:rsidRDefault="00C85D5E">
      <w:pPr>
        <w:numPr>
          <w:ilvl w:val="0"/>
          <w:numId w:val="15"/>
        </w:numPr>
        <w:ind w:hanging="359"/>
      </w:pPr>
      <w:r>
        <w:rPr>
          <w:rFonts w:ascii="Trebuchet MS" w:eastAsia="Trebuchet MS" w:hAnsi="Trebuchet MS" w:cs="Trebuchet MS"/>
          <w:sz w:val="20"/>
        </w:rPr>
        <w:t>DA – Direct students to read the quotation silently and annotate the text for central idea (RI2) with one of the pen colors. (</w:t>
      </w:r>
      <w:r>
        <w:rPr>
          <w:rFonts w:ascii="Trebuchet MS" w:eastAsia="Trebuchet MS" w:hAnsi="Trebuchet MS" w:cs="Trebuchet MS"/>
          <w:b/>
          <w:sz w:val="20"/>
        </w:rPr>
        <w:t>Refer to Reso</w:t>
      </w:r>
      <w:r>
        <w:rPr>
          <w:rFonts w:ascii="Trebuchet MS" w:eastAsia="Trebuchet MS" w:hAnsi="Trebuchet MS" w:cs="Trebuchet MS"/>
          <w:b/>
          <w:sz w:val="20"/>
        </w:rPr>
        <w:t>urce A for a model annotated passage.</w:t>
      </w:r>
      <w:r>
        <w:rPr>
          <w:rFonts w:ascii="Trebuchet MS" w:eastAsia="Trebuchet MS" w:hAnsi="Trebuchet MS" w:cs="Trebuchet MS"/>
          <w:sz w:val="20"/>
        </w:rPr>
        <w:t>)</w:t>
      </w:r>
    </w:p>
    <w:p w:rsidR="004878A0" w:rsidRDefault="00C85D5E">
      <w:pPr>
        <w:numPr>
          <w:ilvl w:val="0"/>
          <w:numId w:val="15"/>
        </w:numPr>
        <w:ind w:hanging="359"/>
      </w:pPr>
      <w:r>
        <w:rPr>
          <w:rFonts w:ascii="Trebuchet MS" w:eastAsia="Trebuchet MS" w:hAnsi="Trebuchet MS" w:cs="Trebuchet MS"/>
          <w:sz w:val="20"/>
        </w:rPr>
        <w:t>While students are working, walk around and assess to see how and what students are marking on their quotations (diction, syntax, structure, figurative language, etc.).</w:t>
      </w:r>
    </w:p>
    <w:p w:rsidR="004878A0" w:rsidRDefault="00C85D5E">
      <w:pPr>
        <w:numPr>
          <w:ilvl w:val="0"/>
          <w:numId w:val="15"/>
        </w:numPr>
        <w:ind w:hanging="359"/>
      </w:pPr>
      <w:r>
        <w:rPr>
          <w:rFonts w:ascii="Trebuchet MS" w:eastAsia="Trebuchet MS" w:hAnsi="Trebuchet MS" w:cs="Trebuchet MS"/>
          <w:sz w:val="20"/>
        </w:rPr>
        <w:t>L6 (Step 1) &amp; RI6 – Mini-lesson(s) – Direct inst</w:t>
      </w:r>
      <w:r>
        <w:rPr>
          <w:rFonts w:ascii="Trebuchet MS" w:eastAsia="Trebuchet MS" w:hAnsi="Trebuchet MS" w:cs="Trebuchet MS"/>
          <w:sz w:val="20"/>
        </w:rPr>
        <w:t>ruction of parallel structure, repetition, syntax, and contrast</w:t>
      </w:r>
      <w:r>
        <w:rPr>
          <w:rFonts w:ascii="Trebuchet MS" w:eastAsia="Trebuchet MS" w:hAnsi="Trebuchet MS" w:cs="Trebuchet MS"/>
          <w:sz w:val="20"/>
        </w:rPr>
        <w:t xml:space="preserve"> (as needed).</w:t>
      </w:r>
    </w:p>
    <w:p w:rsidR="004878A0" w:rsidRDefault="00C85D5E">
      <w:pPr>
        <w:numPr>
          <w:ilvl w:val="0"/>
          <w:numId w:val="15"/>
        </w:numPr>
        <w:ind w:hanging="359"/>
      </w:pPr>
      <w:r>
        <w:rPr>
          <w:rFonts w:ascii="Trebuchet MS" w:eastAsia="Trebuchet MS" w:hAnsi="Trebuchet MS" w:cs="Trebuchet MS"/>
          <w:sz w:val="20"/>
        </w:rPr>
        <w:lastRenderedPageBreak/>
        <w:t>Group students intentionally to analyze the quotation by grouping students who showed more readiness through the DA.</w:t>
      </w:r>
    </w:p>
    <w:p w:rsidR="004878A0" w:rsidRDefault="00C85D5E">
      <w:pPr>
        <w:numPr>
          <w:ilvl w:val="0"/>
          <w:numId w:val="15"/>
        </w:numPr>
        <w:ind w:hanging="359"/>
      </w:pPr>
      <w:r>
        <w:rPr>
          <w:rFonts w:ascii="Trebuchet MS" w:eastAsia="Trebuchet MS" w:hAnsi="Trebuchet MS" w:cs="Trebuchet MS"/>
          <w:sz w:val="20"/>
        </w:rPr>
        <w:t>RL/RI4 (Step 1) – In their groups, have students examine th</w:t>
      </w:r>
      <w:r>
        <w:rPr>
          <w:rFonts w:ascii="Trebuchet MS" w:eastAsia="Trebuchet MS" w:hAnsi="Trebuchet MS" w:cs="Trebuchet MS"/>
          <w:sz w:val="20"/>
        </w:rPr>
        <w:t>e text for parallel structure, repetition, syntax, contrast, and any other words that they feel create meaning or tone in the text. Students should also mark any words they don’t know (or words they struggle to understand) and discuss the meaning of them i</w:t>
      </w:r>
      <w:r>
        <w:rPr>
          <w:rFonts w:ascii="Trebuchet MS" w:eastAsia="Trebuchet MS" w:hAnsi="Trebuchet MS" w:cs="Trebuchet MS"/>
          <w:sz w:val="20"/>
        </w:rPr>
        <w:t>nside of their groups based on the context. If necessary, allow students to use dictionaries to look up words, but ask them to struggle with the meanings before using the dictionary. Students should mark the text with their other color pen.</w:t>
      </w:r>
    </w:p>
    <w:p w:rsidR="004878A0" w:rsidRDefault="00C85D5E">
      <w:pPr>
        <w:numPr>
          <w:ilvl w:val="0"/>
          <w:numId w:val="15"/>
        </w:numPr>
        <w:ind w:hanging="359"/>
      </w:pPr>
      <w:r>
        <w:rPr>
          <w:rFonts w:ascii="Trebuchet MS" w:eastAsia="Trebuchet MS" w:hAnsi="Trebuchet MS" w:cs="Trebuchet MS"/>
          <w:sz w:val="20"/>
        </w:rPr>
        <w:t>Have students m</w:t>
      </w:r>
      <w:r>
        <w:rPr>
          <w:rFonts w:ascii="Trebuchet MS" w:eastAsia="Trebuchet MS" w:hAnsi="Trebuchet MS" w:cs="Trebuchet MS"/>
          <w:sz w:val="20"/>
        </w:rPr>
        <w:t>ix up and discuss their annotations with members of other groups. Feel free to allow kids to regroup two or three times for multiple discussions of the text.</w:t>
      </w:r>
    </w:p>
    <w:p w:rsidR="004878A0" w:rsidRDefault="00C85D5E">
      <w:pPr>
        <w:numPr>
          <w:ilvl w:val="0"/>
          <w:numId w:val="15"/>
        </w:numPr>
        <w:ind w:hanging="359"/>
      </w:pPr>
      <w:r>
        <w:rPr>
          <w:rFonts w:ascii="Trebuchet MS" w:eastAsia="Trebuchet MS" w:hAnsi="Trebuchet MS" w:cs="Trebuchet MS"/>
          <w:sz w:val="20"/>
        </w:rPr>
        <w:t>When students finish discussions, bring them back for a whole class conversation on the quotation.</w:t>
      </w:r>
      <w:r>
        <w:rPr>
          <w:rFonts w:ascii="Trebuchet MS" w:eastAsia="Trebuchet MS" w:hAnsi="Trebuchet MS" w:cs="Trebuchet MS"/>
          <w:sz w:val="20"/>
        </w:rPr>
        <w:t xml:space="preserve"> Ask students to share their annotations as a whole group and have students mark any new ideas they hear on their own text.</w:t>
      </w:r>
    </w:p>
    <w:p w:rsidR="004878A0" w:rsidRDefault="00C85D5E">
      <w:pPr>
        <w:numPr>
          <w:ilvl w:val="0"/>
          <w:numId w:val="15"/>
        </w:numPr>
        <w:ind w:hanging="359"/>
      </w:pPr>
      <w:r>
        <w:rPr>
          <w:rFonts w:ascii="Trebuchet MS" w:eastAsia="Trebuchet MS" w:hAnsi="Trebuchet MS" w:cs="Trebuchet MS"/>
          <w:sz w:val="20"/>
        </w:rPr>
        <w:t>Hold a teacher-led annotation of any gaps students in student analysis. Use this time to review the concepts taught in your mini-les</w:t>
      </w:r>
      <w:r>
        <w:rPr>
          <w:rFonts w:ascii="Trebuchet MS" w:eastAsia="Trebuchet MS" w:hAnsi="Trebuchet MS" w:cs="Trebuchet MS"/>
          <w:sz w:val="20"/>
        </w:rPr>
        <w:t>sons (as needed).</w:t>
      </w:r>
    </w:p>
    <w:p w:rsidR="004878A0" w:rsidRDefault="00C85D5E">
      <w:pPr>
        <w:numPr>
          <w:ilvl w:val="0"/>
          <w:numId w:val="15"/>
        </w:numPr>
        <w:ind w:hanging="359"/>
      </w:pPr>
      <w:r>
        <w:rPr>
          <w:rFonts w:ascii="Trebuchet MS" w:eastAsia="Trebuchet MS" w:hAnsi="Trebuchet MS" w:cs="Trebuchet MS"/>
          <w:sz w:val="20"/>
        </w:rPr>
        <w:t xml:space="preserve">RL/RI2 (Step 1) – Lead students to determine the central idea of the quotation based on their annotations. Have students write their assertions on the board. Don’t judge student assertions yet; allow students to write assertions that you </w:t>
      </w:r>
      <w:r>
        <w:rPr>
          <w:rFonts w:ascii="Trebuchet MS" w:eastAsia="Trebuchet MS" w:hAnsi="Trebuchet MS" w:cs="Trebuchet MS"/>
          <w:sz w:val="20"/>
        </w:rPr>
        <w:t>feel might be off base or incorrect.</w:t>
      </w:r>
    </w:p>
    <w:p w:rsidR="004878A0" w:rsidRDefault="00C85D5E">
      <w:pPr>
        <w:numPr>
          <w:ilvl w:val="0"/>
          <w:numId w:val="15"/>
        </w:numPr>
        <w:ind w:hanging="359"/>
      </w:pPr>
      <w:r>
        <w:rPr>
          <w:rFonts w:ascii="Trebuchet MS" w:eastAsia="Trebuchet MS" w:hAnsi="Trebuchet MS" w:cs="Trebuchet MS"/>
          <w:sz w:val="20"/>
        </w:rPr>
        <w:t>RL/RI1 (Step 1) – Lead students in finding evidence to support assertions. As students examine the poem for evidence, have them annotate it further, marking evidence connected to specific themes.</w:t>
      </w:r>
    </w:p>
    <w:p w:rsidR="004878A0" w:rsidRDefault="00C85D5E">
      <w:pPr>
        <w:numPr>
          <w:ilvl w:val="0"/>
          <w:numId w:val="15"/>
        </w:numPr>
        <w:ind w:hanging="359"/>
      </w:pPr>
      <w:r>
        <w:rPr>
          <w:rFonts w:ascii="Trebuchet MS" w:eastAsia="Trebuchet MS" w:hAnsi="Trebuchet MS" w:cs="Trebuchet MS"/>
          <w:sz w:val="20"/>
        </w:rPr>
        <w:t xml:space="preserve">RL/RI2 (Step 2) – Have </w:t>
      </w:r>
      <w:r>
        <w:rPr>
          <w:rFonts w:ascii="Trebuchet MS" w:eastAsia="Trebuchet MS" w:hAnsi="Trebuchet MS" w:cs="Trebuchet MS"/>
          <w:sz w:val="20"/>
        </w:rPr>
        <w:t>students evaluate their assertions based on the evidence. Cross out any that cannot be substantiated with evidence from the text. Then, have students choose the central ideas that best reflect the text based on the evidence students found.</w:t>
      </w:r>
    </w:p>
    <w:p w:rsidR="004878A0" w:rsidRDefault="00C85D5E">
      <w:pPr>
        <w:numPr>
          <w:ilvl w:val="0"/>
          <w:numId w:val="15"/>
        </w:numPr>
        <w:ind w:hanging="359"/>
      </w:pPr>
      <w:r>
        <w:rPr>
          <w:rFonts w:ascii="Trebuchet MS" w:eastAsia="Trebuchet MS" w:hAnsi="Trebuchet MS" w:cs="Trebuchet MS"/>
          <w:sz w:val="20"/>
        </w:rPr>
        <w:t>FA – Have studen</w:t>
      </w:r>
      <w:r>
        <w:rPr>
          <w:rFonts w:ascii="Trebuchet MS" w:eastAsia="Trebuchet MS" w:hAnsi="Trebuchet MS" w:cs="Trebuchet MS"/>
          <w:sz w:val="20"/>
        </w:rPr>
        <w:t>ts choose one assertion from the board and support it in a one paragraph response to the following prompt: “What is the central idea of this quotation? Support your assertion with evidence from the text.”</w:t>
      </w:r>
    </w:p>
    <w:p w:rsidR="004878A0" w:rsidRDefault="00C85D5E">
      <w:pPr>
        <w:numPr>
          <w:ilvl w:val="0"/>
          <w:numId w:val="15"/>
        </w:numPr>
        <w:ind w:hanging="359"/>
      </w:pPr>
      <w:r>
        <w:rPr>
          <w:rFonts w:ascii="Trebuchet MS" w:eastAsia="Trebuchet MS" w:hAnsi="Trebuchet MS" w:cs="Trebuchet MS"/>
          <w:sz w:val="20"/>
        </w:rPr>
        <w:t xml:space="preserve">SL1b (Step 1) – Reflect on the group process: What </w:t>
      </w:r>
      <w:r>
        <w:rPr>
          <w:rFonts w:ascii="Trebuchet MS" w:eastAsia="Trebuchet MS" w:hAnsi="Trebuchet MS" w:cs="Trebuchet MS"/>
          <w:sz w:val="20"/>
        </w:rPr>
        <w:t>worked well and what failed? Have students develop class expectations for group work. Codify these expectations and post them in your classroom later.</w:t>
      </w:r>
    </w:p>
    <w:p w:rsidR="004878A0" w:rsidRDefault="00C85D5E">
      <w:pPr>
        <w:numPr>
          <w:ilvl w:val="0"/>
          <w:numId w:val="15"/>
        </w:numPr>
        <w:ind w:hanging="359"/>
      </w:pPr>
      <w:r>
        <w:rPr>
          <w:rFonts w:ascii="Trebuchet MS" w:eastAsia="Trebuchet MS" w:hAnsi="Trebuchet MS" w:cs="Trebuchet MS"/>
          <w:sz w:val="20"/>
        </w:rPr>
        <w:t>Distribute copies of Anne Sexton’s “Courage.”</w:t>
      </w:r>
    </w:p>
    <w:p w:rsidR="004878A0" w:rsidRDefault="00C85D5E">
      <w:pPr>
        <w:numPr>
          <w:ilvl w:val="0"/>
          <w:numId w:val="15"/>
        </w:numPr>
        <w:ind w:hanging="359"/>
      </w:pPr>
      <w:r>
        <w:rPr>
          <w:rFonts w:ascii="Trebuchet MS" w:eastAsia="Trebuchet MS" w:hAnsi="Trebuchet MS" w:cs="Trebuchet MS"/>
          <w:sz w:val="20"/>
        </w:rPr>
        <w:t>RL/RI4 (Step 2) – Have students annotate the poem independently for diction, syntax, structure, and figurative language, as well as marking any words about which they are unsure and their predicted meaning of those words based on the context. As students w</w:t>
      </w:r>
      <w:r>
        <w:rPr>
          <w:rFonts w:ascii="Trebuchet MS" w:eastAsia="Trebuchet MS" w:hAnsi="Trebuchet MS" w:cs="Trebuchet MS"/>
          <w:sz w:val="20"/>
        </w:rPr>
        <w:t>ork, walk around and assess their annotations. Their annotations should be based on their earlier experiences and reflect growth from annotating the quote.</w:t>
      </w:r>
    </w:p>
    <w:p w:rsidR="004878A0" w:rsidRDefault="00C85D5E">
      <w:pPr>
        <w:numPr>
          <w:ilvl w:val="0"/>
          <w:numId w:val="15"/>
        </w:numPr>
        <w:ind w:hanging="359"/>
      </w:pPr>
      <w:r>
        <w:rPr>
          <w:rFonts w:ascii="Trebuchet MS" w:eastAsia="Trebuchet MS" w:hAnsi="Trebuchet MS" w:cs="Trebuchet MS"/>
          <w:sz w:val="20"/>
        </w:rPr>
        <w:t>L6 (Step 2) - Mini-lesson (as needed) to teach any devices and techniques students have missed in th</w:t>
      </w:r>
      <w:r>
        <w:rPr>
          <w:rFonts w:ascii="Trebuchet MS" w:eastAsia="Trebuchet MS" w:hAnsi="Trebuchet MS" w:cs="Trebuchet MS"/>
          <w:sz w:val="20"/>
        </w:rPr>
        <w:t xml:space="preserve">eir annotations. Focus especially on repetition, figurative language (on the whole, not necessarily specific devices), and the use of pronouns (in particular Sexton’s use of </w:t>
      </w:r>
      <w:r>
        <w:rPr>
          <w:rFonts w:ascii="Trebuchet MS" w:eastAsia="Trebuchet MS" w:hAnsi="Trebuchet MS" w:cs="Trebuchet MS"/>
          <w:i/>
          <w:sz w:val="20"/>
        </w:rPr>
        <w:t>it</w:t>
      </w:r>
      <w:r>
        <w:rPr>
          <w:rFonts w:ascii="Trebuchet MS" w:eastAsia="Trebuchet MS" w:hAnsi="Trebuchet MS" w:cs="Trebuchet MS"/>
          <w:sz w:val="20"/>
        </w:rPr>
        <w:t>).</w:t>
      </w:r>
    </w:p>
    <w:p w:rsidR="004878A0" w:rsidRDefault="00C85D5E">
      <w:pPr>
        <w:numPr>
          <w:ilvl w:val="0"/>
          <w:numId w:val="15"/>
        </w:numPr>
        <w:ind w:hanging="359"/>
      </w:pPr>
      <w:r>
        <w:rPr>
          <w:rFonts w:ascii="Trebuchet MS" w:eastAsia="Trebuchet MS" w:hAnsi="Trebuchet MS" w:cs="Trebuchet MS"/>
          <w:sz w:val="20"/>
        </w:rPr>
        <w:lastRenderedPageBreak/>
        <w:t>SL1b (Step 2) – Group students intentionally to analyze the quotation by grou</w:t>
      </w:r>
      <w:r>
        <w:rPr>
          <w:rFonts w:ascii="Trebuchet MS" w:eastAsia="Trebuchet MS" w:hAnsi="Trebuchet MS" w:cs="Trebuchet MS"/>
          <w:sz w:val="20"/>
        </w:rPr>
        <w:t>ping students who showed more readiness in your observations. Review expectations for group work. Adjust them as necessary.</w:t>
      </w:r>
    </w:p>
    <w:p w:rsidR="004878A0" w:rsidRDefault="00C85D5E">
      <w:pPr>
        <w:numPr>
          <w:ilvl w:val="0"/>
          <w:numId w:val="15"/>
        </w:numPr>
        <w:ind w:hanging="359"/>
      </w:pPr>
      <w:r>
        <w:rPr>
          <w:rFonts w:ascii="Trebuchet MS" w:eastAsia="Trebuchet MS" w:hAnsi="Trebuchet MS" w:cs="Trebuchet MS"/>
          <w:sz w:val="20"/>
        </w:rPr>
        <w:t>RL/RI4 (Step 3), L6 (Step 3) – In their groups, have students examine the text for repetition, figurative language, and the use of p</w:t>
      </w:r>
      <w:r>
        <w:rPr>
          <w:rFonts w:ascii="Trebuchet MS" w:eastAsia="Trebuchet MS" w:hAnsi="Trebuchet MS" w:cs="Trebuchet MS"/>
          <w:sz w:val="20"/>
        </w:rPr>
        <w:t>ronouns, as well as any words that they feel create meaning or tone in the text. Students should also mark any words they don’t know (or words they struggle to understand) and discuss the meaning of them inside of their groups based on the context. If nece</w:t>
      </w:r>
      <w:r>
        <w:rPr>
          <w:rFonts w:ascii="Trebuchet MS" w:eastAsia="Trebuchet MS" w:hAnsi="Trebuchet MS" w:cs="Trebuchet MS"/>
          <w:sz w:val="20"/>
        </w:rPr>
        <w:t>ssary, allow students to use dictionaries to look up words, but ask them to struggle with the meanings before using the dictionary. Students should mark the text with their other color pen.</w:t>
      </w:r>
    </w:p>
    <w:p w:rsidR="004878A0" w:rsidRDefault="00C85D5E">
      <w:pPr>
        <w:numPr>
          <w:ilvl w:val="0"/>
          <w:numId w:val="15"/>
        </w:numPr>
        <w:ind w:hanging="359"/>
      </w:pPr>
      <w:r>
        <w:rPr>
          <w:rFonts w:ascii="Trebuchet MS" w:eastAsia="Trebuchet MS" w:hAnsi="Trebuchet MS" w:cs="Trebuchet MS"/>
          <w:sz w:val="20"/>
        </w:rPr>
        <w:t>SL1b (Step 3) – Have students mix up and discuss their annotations</w:t>
      </w:r>
      <w:r>
        <w:rPr>
          <w:rFonts w:ascii="Trebuchet MS" w:eastAsia="Trebuchet MS" w:hAnsi="Trebuchet MS" w:cs="Trebuchet MS"/>
          <w:sz w:val="20"/>
        </w:rPr>
        <w:t xml:space="preserve"> with members of other groups. Feel free to allow kids to regroup two or three times for multiple discussions of the text. Again, remind students of the class expectations for group work.</w:t>
      </w:r>
    </w:p>
    <w:p w:rsidR="004878A0" w:rsidRDefault="00C85D5E">
      <w:pPr>
        <w:numPr>
          <w:ilvl w:val="0"/>
          <w:numId w:val="15"/>
        </w:numPr>
        <w:ind w:hanging="359"/>
      </w:pPr>
      <w:r>
        <w:rPr>
          <w:rFonts w:ascii="Trebuchet MS" w:eastAsia="Trebuchet MS" w:hAnsi="Trebuchet MS" w:cs="Trebuchet MS"/>
          <w:sz w:val="20"/>
        </w:rPr>
        <w:t xml:space="preserve">When students finish discussions, bring them back for a whole class </w:t>
      </w:r>
      <w:r>
        <w:rPr>
          <w:rFonts w:ascii="Trebuchet MS" w:eastAsia="Trebuchet MS" w:hAnsi="Trebuchet MS" w:cs="Trebuchet MS"/>
          <w:sz w:val="20"/>
        </w:rPr>
        <w:t>conversation on the poem. Ask students to share their annotations as a whole group and have students mark any new ideas they hear on their own text.</w:t>
      </w:r>
    </w:p>
    <w:p w:rsidR="004878A0" w:rsidRDefault="00C85D5E">
      <w:pPr>
        <w:numPr>
          <w:ilvl w:val="0"/>
          <w:numId w:val="15"/>
        </w:numPr>
        <w:ind w:hanging="359"/>
      </w:pPr>
      <w:r>
        <w:rPr>
          <w:rFonts w:ascii="Trebuchet MS" w:eastAsia="Trebuchet MS" w:hAnsi="Trebuchet MS" w:cs="Trebuchet MS"/>
          <w:sz w:val="20"/>
        </w:rPr>
        <w:t>Hold a teacher-led annotation of any gaps students in student analysis. Use this time to review the concept</w:t>
      </w:r>
      <w:r>
        <w:rPr>
          <w:rFonts w:ascii="Trebuchet MS" w:eastAsia="Trebuchet MS" w:hAnsi="Trebuchet MS" w:cs="Trebuchet MS"/>
          <w:sz w:val="20"/>
        </w:rPr>
        <w:t>s taught in your mini-lessons (as needed).</w:t>
      </w:r>
    </w:p>
    <w:p w:rsidR="004878A0" w:rsidRDefault="00C85D5E">
      <w:pPr>
        <w:numPr>
          <w:ilvl w:val="0"/>
          <w:numId w:val="15"/>
        </w:numPr>
        <w:ind w:hanging="359"/>
      </w:pPr>
      <w:r>
        <w:rPr>
          <w:rFonts w:ascii="Trebuchet MS" w:eastAsia="Trebuchet MS" w:hAnsi="Trebuchet MS" w:cs="Trebuchet MS"/>
          <w:sz w:val="20"/>
        </w:rPr>
        <w:t>Explain the concept of dialectical journaling, including the structure, process, and expectations of the assignment. (</w:t>
      </w:r>
      <w:r>
        <w:rPr>
          <w:rFonts w:ascii="Trebuchet MS" w:eastAsia="Trebuchet MS" w:hAnsi="Trebuchet MS" w:cs="Trebuchet MS"/>
          <w:color w:val="1155CC"/>
          <w:sz w:val="20"/>
          <w:u w:val="single"/>
        </w:rPr>
        <w:t>http://images.pcmac.org/SiSFiles/Schools/AL/HartselleCity/HartselleHigh/Uploads/Forms/Foundatio</w:t>
      </w:r>
      <w:r>
        <w:rPr>
          <w:rFonts w:ascii="Trebuchet MS" w:eastAsia="Trebuchet MS" w:hAnsi="Trebuchet MS" w:cs="Trebuchet MS"/>
          <w:color w:val="1155CC"/>
          <w:sz w:val="20"/>
          <w:u w:val="single"/>
        </w:rPr>
        <w:t>n%20Lesson_%20Dialectical%20Journals[1].pdf</w:t>
      </w:r>
      <w:r>
        <w:rPr>
          <w:rFonts w:ascii="Trebuchet MS" w:eastAsia="Trebuchet MS" w:hAnsi="Trebuchet MS" w:cs="Trebuchet MS"/>
          <w:sz w:val="20"/>
        </w:rPr>
        <w:t>)</w:t>
      </w:r>
    </w:p>
    <w:p w:rsidR="004878A0" w:rsidRDefault="00C85D5E">
      <w:pPr>
        <w:numPr>
          <w:ilvl w:val="0"/>
          <w:numId w:val="15"/>
        </w:numPr>
        <w:ind w:hanging="359"/>
      </w:pPr>
      <w:r>
        <w:rPr>
          <w:rFonts w:ascii="Trebuchet MS" w:eastAsia="Trebuchet MS" w:hAnsi="Trebuchet MS" w:cs="Trebuchet MS"/>
          <w:sz w:val="20"/>
        </w:rPr>
        <w:t>Teacher models 2-3 entries into the dialectical journal using the poem.</w:t>
      </w:r>
    </w:p>
    <w:p w:rsidR="004878A0" w:rsidRDefault="00C85D5E">
      <w:pPr>
        <w:numPr>
          <w:ilvl w:val="0"/>
          <w:numId w:val="15"/>
        </w:numPr>
        <w:ind w:hanging="359"/>
      </w:pPr>
      <w:r>
        <w:rPr>
          <w:rFonts w:ascii="Trebuchet MS" w:eastAsia="Trebuchet MS" w:hAnsi="Trebuchet MS" w:cs="Trebuchet MS"/>
          <w:sz w:val="20"/>
        </w:rPr>
        <w:t>RL/RI1 (Step 2) and RL/RI2 (Step 3) - Students should choose 1-2 lines from the text that they feel best helps the reader draw the conclusi</w:t>
      </w:r>
      <w:r>
        <w:rPr>
          <w:rFonts w:ascii="Trebuchet MS" w:eastAsia="Trebuchet MS" w:hAnsi="Trebuchet MS" w:cs="Trebuchet MS"/>
          <w:sz w:val="20"/>
        </w:rPr>
        <w:t>on that the speaker is trying to make and use those as their first dialectical journal entry.</w:t>
      </w:r>
    </w:p>
    <w:p w:rsidR="004878A0" w:rsidRDefault="00C85D5E">
      <w:pPr>
        <w:numPr>
          <w:ilvl w:val="0"/>
          <w:numId w:val="15"/>
        </w:numPr>
        <w:ind w:hanging="359"/>
      </w:pPr>
      <w:r>
        <w:rPr>
          <w:rFonts w:ascii="Trebuchet MS" w:eastAsia="Trebuchet MS" w:hAnsi="Trebuchet MS" w:cs="Trebuchet MS"/>
          <w:sz w:val="20"/>
        </w:rPr>
        <w:t>Students should share their entries with a partner. Ask for volunteers to share entries with the class. Remediate as needed.</w:t>
      </w:r>
    </w:p>
    <w:p w:rsidR="004878A0" w:rsidRDefault="00C85D5E">
      <w:pPr>
        <w:numPr>
          <w:ilvl w:val="0"/>
          <w:numId w:val="15"/>
        </w:numPr>
        <w:ind w:hanging="359"/>
      </w:pPr>
      <w:r>
        <w:rPr>
          <w:rFonts w:ascii="Trebuchet MS" w:eastAsia="Trebuchet MS" w:hAnsi="Trebuchet MS" w:cs="Trebuchet MS"/>
          <w:sz w:val="20"/>
        </w:rPr>
        <w:t>DA - Have students respond to the fol</w:t>
      </w:r>
      <w:r>
        <w:rPr>
          <w:rFonts w:ascii="Trebuchet MS" w:eastAsia="Trebuchet MS" w:hAnsi="Trebuchet MS" w:cs="Trebuchet MS"/>
          <w:sz w:val="20"/>
        </w:rPr>
        <w:t>lowing prompt in a short paragraph: “What thematic parallels exist between the quotation and the poem?” Have students submit their paragraphs before going further.</w:t>
      </w:r>
    </w:p>
    <w:p w:rsidR="004878A0" w:rsidRDefault="00C85D5E">
      <w:pPr>
        <w:numPr>
          <w:ilvl w:val="0"/>
          <w:numId w:val="15"/>
        </w:numPr>
        <w:ind w:hanging="359"/>
      </w:pPr>
      <w:r>
        <w:rPr>
          <w:rFonts w:ascii="Trebuchet MS" w:eastAsia="Trebuchet MS" w:hAnsi="Trebuchet MS" w:cs="Trebuchet MS"/>
          <w:sz w:val="20"/>
        </w:rPr>
        <w:t>Lead students in discussing the parallels between the two texts. Focus on repeated key words</w:t>
      </w:r>
      <w:r>
        <w:rPr>
          <w:rFonts w:ascii="Trebuchet MS" w:eastAsia="Trebuchet MS" w:hAnsi="Trebuchet MS" w:cs="Trebuchet MS"/>
          <w:sz w:val="20"/>
        </w:rPr>
        <w:t xml:space="preserve"> (and their synonyms) and concepts. Try to steer students away from differences between the texts and towards similarities.</w:t>
      </w:r>
    </w:p>
    <w:p w:rsidR="004878A0" w:rsidRDefault="00C85D5E">
      <w:pPr>
        <w:numPr>
          <w:ilvl w:val="0"/>
          <w:numId w:val="15"/>
        </w:numPr>
        <w:ind w:hanging="359"/>
      </w:pPr>
      <w:r>
        <w:rPr>
          <w:rFonts w:ascii="Trebuchet MS" w:eastAsia="Trebuchet MS" w:hAnsi="Trebuchet MS" w:cs="Trebuchet MS"/>
          <w:sz w:val="20"/>
        </w:rPr>
        <w:t>Distill vocabulary from the poem and quotation into common words. Try to direct the students toward focusing on three thematic conce</w:t>
      </w:r>
      <w:r>
        <w:rPr>
          <w:rFonts w:ascii="Trebuchet MS" w:eastAsia="Trebuchet MS" w:hAnsi="Trebuchet MS" w:cs="Trebuchet MS"/>
          <w:sz w:val="20"/>
        </w:rPr>
        <w:t>pts: courage, morality, and change.</w:t>
      </w:r>
    </w:p>
    <w:p w:rsidR="004878A0" w:rsidRDefault="00C85D5E">
      <w:pPr>
        <w:numPr>
          <w:ilvl w:val="0"/>
          <w:numId w:val="15"/>
        </w:numPr>
        <w:ind w:hanging="359"/>
      </w:pPr>
      <w:r>
        <w:rPr>
          <w:rFonts w:ascii="Trebuchet MS" w:eastAsia="Trebuchet MS" w:hAnsi="Trebuchet MS" w:cs="Trebuchet MS"/>
          <w:sz w:val="20"/>
        </w:rPr>
        <w:t>Distribute copies of the primary text.</w:t>
      </w:r>
    </w:p>
    <w:p w:rsidR="004878A0" w:rsidRDefault="00C85D5E">
      <w:pPr>
        <w:numPr>
          <w:ilvl w:val="0"/>
          <w:numId w:val="15"/>
        </w:numPr>
        <w:ind w:hanging="359"/>
      </w:pPr>
      <w:r>
        <w:rPr>
          <w:rFonts w:ascii="Trebuchet MS" w:eastAsia="Trebuchet MS" w:hAnsi="Trebuchet MS" w:cs="Trebuchet MS"/>
          <w:sz w:val="20"/>
        </w:rPr>
        <w:t>RL/RI4 (Step 3) and RL/RI1 (Step 2) - Read aloud a section from the beginning of the text. Have students listen for quotations that connect with the key concepts of the unit (courag</w:t>
      </w:r>
      <w:r>
        <w:rPr>
          <w:rFonts w:ascii="Trebuchet MS" w:eastAsia="Trebuchet MS" w:hAnsi="Trebuchet MS" w:cs="Trebuchet MS"/>
          <w:sz w:val="20"/>
        </w:rPr>
        <w:t>e, morality, change).</w:t>
      </w:r>
    </w:p>
    <w:p w:rsidR="004878A0" w:rsidRDefault="00C85D5E">
      <w:pPr>
        <w:numPr>
          <w:ilvl w:val="0"/>
          <w:numId w:val="15"/>
        </w:numPr>
        <w:ind w:hanging="359"/>
      </w:pPr>
      <w:r>
        <w:rPr>
          <w:rFonts w:ascii="Trebuchet MS" w:eastAsia="Trebuchet MS" w:hAnsi="Trebuchet MS" w:cs="Trebuchet MS"/>
          <w:sz w:val="20"/>
        </w:rPr>
        <w:lastRenderedPageBreak/>
        <w:t>RL/RI4 (Step 4) RL/RI2 (Step 4) and RL/RI1 (Step 3) - Have students discuss quotations related to the key concepts that stand out to them. Discuss how the quotations connect to the key concepts.</w:t>
      </w:r>
    </w:p>
    <w:p w:rsidR="004878A0" w:rsidRDefault="00C85D5E">
      <w:pPr>
        <w:numPr>
          <w:ilvl w:val="0"/>
          <w:numId w:val="15"/>
        </w:numPr>
        <w:ind w:hanging="359"/>
      </w:pPr>
      <w:r>
        <w:rPr>
          <w:rFonts w:ascii="Trebuchet MS" w:eastAsia="Trebuchet MS" w:hAnsi="Trebuchet MS" w:cs="Trebuchet MS"/>
          <w:sz w:val="20"/>
        </w:rPr>
        <w:t>RL/RI4 (Step 5) RL/RI2 (Step 5) and RL/</w:t>
      </w:r>
      <w:r>
        <w:rPr>
          <w:rFonts w:ascii="Trebuchet MS" w:eastAsia="Trebuchet MS" w:hAnsi="Trebuchet MS" w:cs="Trebuchet MS"/>
          <w:sz w:val="20"/>
        </w:rPr>
        <w:t xml:space="preserve">RI1 (Step 4) - Have students complete a dialectical journal entry, </w:t>
      </w:r>
      <w:proofErr w:type="gramStart"/>
      <w:r>
        <w:rPr>
          <w:rFonts w:ascii="Trebuchet MS" w:eastAsia="Trebuchet MS" w:hAnsi="Trebuchet MS" w:cs="Trebuchet MS"/>
          <w:sz w:val="20"/>
        </w:rPr>
        <w:t>then</w:t>
      </w:r>
      <w:proofErr w:type="gramEnd"/>
      <w:r>
        <w:rPr>
          <w:rFonts w:ascii="Trebuchet MS" w:eastAsia="Trebuchet MS" w:hAnsi="Trebuchet MS" w:cs="Trebuchet MS"/>
          <w:sz w:val="20"/>
        </w:rPr>
        <w:t xml:space="preserve"> allow them time to share what they wrote, first with a partner, then the class. Remediate as necessary for any gaps in student performance.</w:t>
      </w:r>
    </w:p>
    <w:p w:rsidR="004878A0" w:rsidRDefault="00C85D5E">
      <w:pPr>
        <w:numPr>
          <w:ilvl w:val="0"/>
          <w:numId w:val="15"/>
        </w:numPr>
        <w:ind w:hanging="359"/>
      </w:pPr>
      <w:r>
        <w:rPr>
          <w:rFonts w:ascii="Trebuchet MS" w:eastAsia="Trebuchet MS" w:hAnsi="Trebuchet MS" w:cs="Trebuchet MS"/>
          <w:sz w:val="20"/>
        </w:rPr>
        <w:t>Direct students to continue reading the exte</w:t>
      </w:r>
      <w:r>
        <w:rPr>
          <w:rFonts w:ascii="Trebuchet MS" w:eastAsia="Trebuchet MS" w:hAnsi="Trebuchet MS" w:cs="Trebuchet MS"/>
          <w:sz w:val="20"/>
        </w:rPr>
        <w:t>nded text and analyzing with the dialectical journal.</w:t>
      </w:r>
    </w:p>
    <w:p w:rsidR="004878A0" w:rsidRDefault="00C85D5E">
      <w:pPr>
        <w:numPr>
          <w:ilvl w:val="0"/>
          <w:numId w:val="15"/>
        </w:numPr>
        <w:ind w:hanging="359"/>
      </w:pPr>
      <w:r>
        <w:rPr>
          <w:rFonts w:ascii="Trebuchet MS" w:eastAsia="Trebuchet MS" w:hAnsi="Trebuchet MS" w:cs="Trebuchet MS"/>
          <w:sz w:val="20"/>
        </w:rPr>
        <w:t>Provide students with time to read the extended text independently.</w:t>
      </w:r>
    </w:p>
    <w:p w:rsidR="004878A0" w:rsidRDefault="004878A0"/>
    <w:p w:rsidR="004878A0" w:rsidRDefault="004878A0"/>
    <w:p w:rsidR="004878A0" w:rsidRDefault="00C85D5E">
      <w:r>
        <w:rPr>
          <w:rFonts w:ascii="Trebuchet MS" w:eastAsia="Trebuchet MS" w:hAnsi="Trebuchet MS" w:cs="Trebuchet MS"/>
        </w:rPr>
        <w:t>Lesson Plan 2: duration of approximately 500 minutes (with additional time as needed for reading, discussion, and dialectical journa</w:t>
      </w:r>
      <w:r>
        <w:rPr>
          <w:rFonts w:ascii="Trebuchet MS" w:eastAsia="Trebuchet MS" w:hAnsi="Trebuchet MS" w:cs="Trebuchet MS"/>
        </w:rPr>
        <w:t xml:space="preserve">ling of extended text) </w:t>
      </w:r>
    </w:p>
    <w:p w:rsidR="004878A0" w:rsidRDefault="00C85D5E">
      <w:r>
        <w:rPr>
          <w:rFonts w:ascii="Trebuchet MS" w:eastAsia="Trebuchet MS" w:hAnsi="Trebuchet MS" w:cs="Trebuchet MS"/>
          <w:sz w:val="20"/>
        </w:rPr>
        <w:t>(</w:t>
      </w:r>
      <w:r>
        <w:rPr>
          <w:rFonts w:ascii="Trebuchet MS" w:eastAsia="Trebuchet MS" w:hAnsi="Trebuchet MS" w:cs="Trebuchet MS"/>
          <w:i/>
          <w:sz w:val="20"/>
        </w:rPr>
        <w:t>Note: Lesson 1 models a detailed step-by-step progression of activities.  All other lessons provide a more general outline for teachers to create their own progression.)</w:t>
      </w:r>
    </w:p>
    <w:p w:rsidR="004878A0" w:rsidRDefault="00C85D5E">
      <w:r>
        <w:rPr>
          <w:rFonts w:ascii="Trebuchet MS" w:eastAsia="Trebuchet MS" w:hAnsi="Trebuchet MS" w:cs="Trebuchet MS"/>
        </w:rPr>
        <w:t>Priority Standards</w:t>
      </w:r>
    </w:p>
    <w:p w:rsidR="004878A0" w:rsidRDefault="00C85D5E">
      <w:pPr>
        <w:numPr>
          <w:ilvl w:val="0"/>
          <w:numId w:val="8"/>
        </w:numPr>
        <w:ind w:left="360"/>
      </w:pPr>
      <w:r>
        <w:rPr>
          <w:rFonts w:ascii="Trebuchet MS" w:eastAsia="Trebuchet MS" w:hAnsi="Trebuchet MS" w:cs="Trebuchet MS"/>
          <w:b/>
          <w:sz w:val="20"/>
        </w:rPr>
        <w:t xml:space="preserve">ELACC9-10L6: </w:t>
      </w:r>
      <w:r>
        <w:rPr>
          <w:rFonts w:ascii="Trebuchet MS" w:eastAsia="Trebuchet MS" w:hAnsi="Trebuchet MS" w:cs="Trebuchet MS"/>
          <w:sz w:val="20"/>
        </w:rPr>
        <w:t>Acquire and use accurately ge</w:t>
      </w:r>
      <w:r>
        <w:rPr>
          <w:rFonts w:ascii="Trebuchet MS" w:eastAsia="Trebuchet MS" w:hAnsi="Trebuchet MS" w:cs="Trebuchet MS"/>
          <w:sz w:val="20"/>
        </w:rPr>
        <w:t>neral academic and domain-specific words and phrases, sufficient for reading, writing, speaking, and listening at the college and career readiness level; demonstrate independence in gathering vocabulary knowledge when considering a word or phrase important</w:t>
      </w:r>
      <w:r>
        <w:rPr>
          <w:rFonts w:ascii="Trebuchet MS" w:eastAsia="Trebuchet MS" w:hAnsi="Trebuchet MS" w:cs="Trebuchet MS"/>
          <w:sz w:val="20"/>
        </w:rPr>
        <w:t xml:space="preserve"> to comprehension or expression.</w:t>
      </w:r>
    </w:p>
    <w:p w:rsidR="004878A0" w:rsidRDefault="00C85D5E">
      <w:pPr>
        <w:numPr>
          <w:ilvl w:val="0"/>
          <w:numId w:val="11"/>
        </w:numPr>
        <w:ind w:left="360"/>
      </w:pPr>
      <w:r>
        <w:rPr>
          <w:rFonts w:ascii="Trebuchet MS" w:eastAsia="Trebuchet MS" w:hAnsi="Trebuchet MS" w:cs="Trebuchet MS"/>
          <w:b/>
          <w:sz w:val="20"/>
        </w:rPr>
        <w:t>ELACC9-10RL1:</w:t>
      </w:r>
      <w:r>
        <w:rPr>
          <w:rFonts w:ascii="Trebuchet MS" w:eastAsia="Trebuchet MS" w:hAnsi="Trebuchet MS" w:cs="Trebuchet MS"/>
          <w:sz w:val="20"/>
        </w:rPr>
        <w:t xml:space="preserve"> Cite strong and thorough textual evidence to support analysis of what the text says explicitly as well as inferences drawn from the text.</w:t>
      </w:r>
    </w:p>
    <w:p w:rsidR="004878A0" w:rsidRDefault="00C85D5E">
      <w:pPr>
        <w:numPr>
          <w:ilvl w:val="0"/>
          <w:numId w:val="9"/>
        </w:numPr>
        <w:ind w:left="360"/>
      </w:pPr>
      <w:r>
        <w:rPr>
          <w:rFonts w:ascii="Trebuchet MS" w:eastAsia="Trebuchet MS" w:hAnsi="Trebuchet MS" w:cs="Trebuchet MS"/>
          <w:b/>
          <w:sz w:val="20"/>
        </w:rPr>
        <w:t>ELACC9-10RL2:</w:t>
      </w:r>
      <w:r>
        <w:rPr>
          <w:rFonts w:ascii="Trebuchet MS" w:eastAsia="Trebuchet MS" w:hAnsi="Trebuchet MS" w:cs="Trebuchet MS"/>
          <w:sz w:val="20"/>
        </w:rPr>
        <w:t xml:space="preserve"> Determine a theme or central idea of text and analyze in detail its development over the course of the text, including how it emerges and is shaped and refined by specific details; provide an objective summary of the text.</w:t>
      </w:r>
    </w:p>
    <w:p w:rsidR="004878A0" w:rsidRDefault="00C85D5E">
      <w:pPr>
        <w:numPr>
          <w:ilvl w:val="0"/>
          <w:numId w:val="9"/>
        </w:numPr>
        <w:ind w:left="360"/>
      </w:pPr>
      <w:r>
        <w:rPr>
          <w:rFonts w:ascii="Trebuchet MS" w:eastAsia="Trebuchet MS" w:hAnsi="Trebuchet MS" w:cs="Trebuchet MS"/>
          <w:b/>
          <w:sz w:val="20"/>
        </w:rPr>
        <w:t xml:space="preserve">ELACC9-10RI1: </w:t>
      </w:r>
      <w:r>
        <w:rPr>
          <w:rFonts w:ascii="Trebuchet MS" w:eastAsia="Trebuchet MS" w:hAnsi="Trebuchet MS" w:cs="Trebuchet MS"/>
          <w:sz w:val="20"/>
        </w:rPr>
        <w:t>Cite strong and th</w:t>
      </w:r>
      <w:r>
        <w:rPr>
          <w:rFonts w:ascii="Trebuchet MS" w:eastAsia="Trebuchet MS" w:hAnsi="Trebuchet MS" w:cs="Trebuchet MS"/>
          <w:sz w:val="20"/>
        </w:rPr>
        <w:t>orough textual evidence to support analysis of what the text says explicitly as well as inferences drawn from the text.</w:t>
      </w:r>
    </w:p>
    <w:p w:rsidR="004878A0" w:rsidRDefault="00C85D5E">
      <w:pPr>
        <w:numPr>
          <w:ilvl w:val="0"/>
          <w:numId w:val="9"/>
        </w:numPr>
        <w:ind w:left="360"/>
      </w:pPr>
      <w:r>
        <w:rPr>
          <w:rFonts w:ascii="Trebuchet MS" w:eastAsia="Trebuchet MS" w:hAnsi="Trebuchet MS" w:cs="Trebuchet MS"/>
          <w:b/>
          <w:sz w:val="20"/>
        </w:rPr>
        <w:t xml:space="preserve">ELACC9-10RI2: </w:t>
      </w:r>
      <w:r>
        <w:rPr>
          <w:rFonts w:ascii="Trebuchet MS" w:eastAsia="Trebuchet MS" w:hAnsi="Trebuchet MS" w:cs="Trebuchet MS"/>
          <w:sz w:val="20"/>
        </w:rPr>
        <w:t>Determine a central idea of a text and analyze its development over the course of the text, including how it emerges and i</w:t>
      </w:r>
      <w:r>
        <w:rPr>
          <w:rFonts w:ascii="Trebuchet MS" w:eastAsia="Trebuchet MS" w:hAnsi="Trebuchet MS" w:cs="Trebuchet MS"/>
          <w:sz w:val="20"/>
        </w:rPr>
        <w:t>s shaped and refined by specific details; provide an objective summary of the text.</w:t>
      </w:r>
    </w:p>
    <w:p w:rsidR="004878A0" w:rsidRDefault="004878A0"/>
    <w:p w:rsidR="004878A0" w:rsidRDefault="00C85D5E">
      <w:r>
        <w:rPr>
          <w:rFonts w:ascii="Trebuchet MS" w:eastAsia="Trebuchet MS" w:hAnsi="Trebuchet MS" w:cs="Trebuchet MS"/>
          <w:sz w:val="20"/>
          <w:u w:val="single"/>
        </w:rPr>
        <w:t>Controlling Quotation</w:t>
      </w:r>
    </w:p>
    <w:p w:rsidR="004878A0" w:rsidRDefault="00C85D5E">
      <w:r>
        <w:rPr>
          <w:rFonts w:ascii="Trebuchet MS" w:eastAsia="Trebuchet MS" w:hAnsi="Trebuchet MS" w:cs="Trebuchet MS"/>
          <w:i/>
          <w:sz w:val="20"/>
        </w:rPr>
        <w:t>Anger is like gasoline.  If you spray it around and somebody lights a match, you’ve got an inferno.  [But] if we can put our anger inside an engine, it can drive us forward.</w:t>
      </w:r>
      <w:r>
        <w:rPr>
          <w:rFonts w:ascii="Trebuchet MS" w:eastAsia="Trebuchet MS" w:hAnsi="Trebuchet MS" w:cs="Trebuchet MS"/>
          <w:sz w:val="20"/>
        </w:rPr>
        <w:t xml:space="preserve"> --</w:t>
      </w:r>
      <w:proofErr w:type="spellStart"/>
      <w:r>
        <w:rPr>
          <w:rFonts w:ascii="Trebuchet MS" w:eastAsia="Trebuchet MS" w:hAnsi="Trebuchet MS" w:cs="Trebuchet MS"/>
          <w:sz w:val="20"/>
        </w:rPr>
        <w:t>Scilla</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Elworthy</w:t>
      </w:r>
      <w:proofErr w:type="spellEnd"/>
    </w:p>
    <w:p w:rsidR="004878A0" w:rsidRDefault="00C85D5E">
      <w:r>
        <w:rPr>
          <w:rFonts w:ascii="Trebuchet MS" w:eastAsia="Trebuchet MS" w:hAnsi="Trebuchet MS" w:cs="Trebuchet MS"/>
          <w:sz w:val="20"/>
        </w:rPr>
        <w:t>(</w:t>
      </w:r>
      <w:hyperlink r:id="rId9">
        <w:r>
          <w:rPr>
            <w:rFonts w:ascii="Trebuchet MS" w:eastAsia="Trebuchet MS" w:hAnsi="Trebuchet MS" w:cs="Trebuchet MS"/>
            <w:color w:val="1155CC"/>
            <w:sz w:val="20"/>
            <w:u w:val="single"/>
          </w:rPr>
          <w:t>http://www.ted.com/talks/scilla_elworthy_fighting_with_non_violence.html</w:t>
        </w:r>
      </w:hyperlink>
      <w:r>
        <w:rPr>
          <w:rFonts w:ascii="Trebuchet MS" w:eastAsia="Trebuchet MS" w:hAnsi="Trebuchet MS" w:cs="Trebuchet MS"/>
          <w:sz w:val="20"/>
        </w:rPr>
        <w:t>)</w:t>
      </w:r>
    </w:p>
    <w:p w:rsidR="004878A0" w:rsidRDefault="004878A0"/>
    <w:p w:rsidR="004878A0" w:rsidRDefault="00C85D5E">
      <w:pPr>
        <w:numPr>
          <w:ilvl w:val="0"/>
          <w:numId w:val="12"/>
        </w:numPr>
        <w:ind w:left="360" w:hanging="359"/>
      </w:pPr>
      <w:r>
        <w:rPr>
          <w:rFonts w:ascii="Trebuchet MS" w:eastAsia="Trebuchet MS" w:hAnsi="Trebuchet MS" w:cs="Trebuchet MS"/>
          <w:sz w:val="20"/>
        </w:rPr>
        <w:t>Annotate quotation. Lead students to connect this quotation to Lesson One quotation. Help students understand how anger forms the courage to create chan</w:t>
      </w:r>
      <w:r>
        <w:rPr>
          <w:rFonts w:ascii="Trebuchet MS" w:eastAsia="Trebuchet MS" w:hAnsi="Trebuchet MS" w:cs="Trebuchet MS"/>
          <w:sz w:val="20"/>
        </w:rPr>
        <w:t>ge.</w:t>
      </w:r>
    </w:p>
    <w:p w:rsidR="004878A0" w:rsidRDefault="00C85D5E">
      <w:pPr>
        <w:numPr>
          <w:ilvl w:val="0"/>
          <w:numId w:val="12"/>
        </w:numPr>
        <w:ind w:left="360" w:hanging="359"/>
      </w:pPr>
      <w:r>
        <w:rPr>
          <w:rFonts w:ascii="Trebuchet MS" w:eastAsia="Trebuchet MS" w:hAnsi="Trebuchet MS" w:cs="Trebuchet MS"/>
          <w:sz w:val="20"/>
        </w:rPr>
        <w:t>Thematic thermometer: Have students brainstorm 5-6 synonyms for a</w:t>
      </w:r>
      <w:r>
        <w:rPr>
          <w:rFonts w:ascii="Trebuchet MS" w:eastAsia="Trebuchet MS" w:hAnsi="Trebuchet MS" w:cs="Trebuchet MS"/>
          <w:i/>
          <w:sz w:val="20"/>
        </w:rPr>
        <w:t>nger, change, morality</w:t>
      </w:r>
      <w:r>
        <w:rPr>
          <w:rFonts w:ascii="Trebuchet MS" w:eastAsia="Trebuchet MS" w:hAnsi="Trebuchet MS" w:cs="Trebuchet MS"/>
          <w:sz w:val="20"/>
        </w:rPr>
        <w:t xml:space="preserve">, and </w:t>
      </w:r>
      <w:r>
        <w:rPr>
          <w:rFonts w:ascii="Trebuchet MS" w:eastAsia="Trebuchet MS" w:hAnsi="Trebuchet MS" w:cs="Trebuchet MS"/>
          <w:i/>
          <w:sz w:val="20"/>
        </w:rPr>
        <w:t>courage</w:t>
      </w:r>
      <w:r>
        <w:rPr>
          <w:rFonts w:ascii="Trebuchet MS" w:eastAsia="Trebuchet MS" w:hAnsi="Trebuchet MS" w:cs="Trebuchet MS"/>
          <w:sz w:val="20"/>
        </w:rPr>
        <w:t xml:space="preserve">, placing the synonyms in order from most intense to least. Have </w:t>
      </w:r>
      <w:proofErr w:type="gramStart"/>
      <w:r>
        <w:rPr>
          <w:rFonts w:ascii="Trebuchet MS" w:eastAsia="Trebuchet MS" w:hAnsi="Trebuchet MS" w:cs="Trebuchet MS"/>
          <w:sz w:val="20"/>
        </w:rPr>
        <w:t>students</w:t>
      </w:r>
      <w:proofErr w:type="gramEnd"/>
      <w:r>
        <w:rPr>
          <w:rFonts w:ascii="Trebuchet MS" w:eastAsia="Trebuchet MS" w:hAnsi="Trebuchet MS" w:cs="Trebuchet MS"/>
          <w:sz w:val="20"/>
        </w:rPr>
        <w:t xml:space="preserve"> present </w:t>
      </w:r>
      <w:r>
        <w:rPr>
          <w:rFonts w:ascii="Trebuchet MS" w:eastAsia="Trebuchet MS" w:hAnsi="Trebuchet MS" w:cs="Trebuchet MS"/>
          <w:sz w:val="20"/>
        </w:rPr>
        <w:lastRenderedPageBreak/>
        <w:t>thermometers to class and defend their placement of each word. Allo</w:t>
      </w:r>
      <w:r>
        <w:rPr>
          <w:rFonts w:ascii="Trebuchet MS" w:eastAsia="Trebuchet MS" w:hAnsi="Trebuchet MS" w:cs="Trebuchet MS"/>
          <w:sz w:val="20"/>
        </w:rPr>
        <w:t>w for debate/discussion about each word’s placement.</w:t>
      </w:r>
    </w:p>
    <w:p w:rsidR="004878A0" w:rsidRDefault="00C85D5E">
      <w:pPr>
        <w:numPr>
          <w:ilvl w:val="0"/>
          <w:numId w:val="12"/>
        </w:numPr>
        <w:ind w:left="360" w:hanging="359"/>
      </w:pPr>
      <w:r>
        <w:rPr>
          <w:rFonts w:ascii="Trebuchet MS" w:eastAsia="Trebuchet MS" w:hAnsi="Trebuchet MS" w:cs="Trebuchet MS"/>
          <w:sz w:val="20"/>
        </w:rPr>
        <w:t>After students have created synonyms for the words, divide students into groups and read the Rand quotation below. Use mini-lessons as needed to identify and label the sentence structures. Students shoul</w:t>
      </w:r>
      <w:r>
        <w:rPr>
          <w:rFonts w:ascii="Trebuchet MS" w:eastAsia="Trebuchet MS" w:hAnsi="Trebuchet MS" w:cs="Trebuchet MS"/>
          <w:sz w:val="20"/>
        </w:rPr>
        <w:t>d create a complex statement following her sentence structures on an assigned thematic concept (</w:t>
      </w:r>
      <w:r>
        <w:rPr>
          <w:rFonts w:ascii="Trebuchet MS" w:eastAsia="Trebuchet MS" w:hAnsi="Trebuchet MS" w:cs="Trebuchet MS"/>
          <w:i/>
          <w:sz w:val="20"/>
        </w:rPr>
        <w:t>anger, change</w:t>
      </w:r>
      <w:r>
        <w:rPr>
          <w:rFonts w:ascii="Trebuchet MS" w:eastAsia="Trebuchet MS" w:hAnsi="Trebuchet MS" w:cs="Trebuchet MS"/>
          <w:sz w:val="20"/>
        </w:rPr>
        <w:t xml:space="preserve">, or </w:t>
      </w:r>
      <w:r>
        <w:rPr>
          <w:rFonts w:ascii="Trebuchet MS" w:eastAsia="Trebuchet MS" w:hAnsi="Trebuchet MS" w:cs="Trebuchet MS"/>
          <w:i/>
          <w:sz w:val="20"/>
        </w:rPr>
        <w:t>courage</w:t>
      </w:r>
      <w:r>
        <w:rPr>
          <w:rFonts w:ascii="Trebuchet MS" w:eastAsia="Trebuchet MS" w:hAnsi="Trebuchet MS" w:cs="Trebuchet MS"/>
          <w:sz w:val="20"/>
        </w:rPr>
        <w:t xml:space="preserve">). It may help if you give students a blank structure to follow. Try to assign each term to at least two groups. When students finish, </w:t>
      </w:r>
      <w:r>
        <w:rPr>
          <w:rFonts w:ascii="Trebuchet MS" w:eastAsia="Trebuchet MS" w:hAnsi="Trebuchet MS" w:cs="Trebuchet MS"/>
          <w:sz w:val="20"/>
        </w:rPr>
        <w:t xml:space="preserve">have groups that share concepts share their statements with one another for revision and evaluation. Then, have groups sharing concepts </w:t>
      </w:r>
      <w:proofErr w:type="gramStart"/>
      <w:r>
        <w:rPr>
          <w:rFonts w:ascii="Trebuchet MS" w:eastAsia="Trebuchet MS" w:hAnsi="Trebuchet MS" w:cs="Trebuchet MS"/>
          <w:sz w:val="20"/>
        </w:rPr>
        <w:t>synthesize</w:t>
      </w:r>
      <w:proofErr w:type="gramEnd"/>
      <w:r>
        <w:rPr>
          <w:rFonts w:ascii="Trebuchet MS" w:eastAsia="Trebuchet MS" w:hAnsi="Trebuchet MS" w:cs="Trebuchet MS"/>
          <w:sz w:val="20"/>
        </w:rPr>
        <w:t xml:space="preserve"> their individual group statements into one statement on their thematic concept. Have students share their the</w:t>
      </w:r>
      <w:r>
        <w:rPr>
          <w:rFonts w:ascii="Trebuchet MS" w:eastAsia="Trebuchet MS" w:hAnsi="Trebuchet MS" w:cs="Trebuchet MS"/>
          <w:sz w:val="20"/>
        </w:rPr>
        <w:t>matic statements with the class. Consider posting these statements around the room for the remainder of the unit as a reminder of the themes.</w:t>
      </w:r>
    </w:p>
    <w:p w:rsidR="004878A0" w:rsidRDefault="00C85D5E">
      <w:pPr>
        <w:numPr>
          <w:ilvl w:val="1"/>
          <w:numId w:val="12"/>
        </w:numPr>
        <w:ind w:left="1080" w:hanging="359"/>
      </w:pPr>
      <w:r>
        <w:rPr>
          <w:rFonts w:ascii="Trebuchet MS" w:eastAsia="Trebuchet MS" w:hAnsi="Trebuchet MS" w:cs="Trebuchet MS"/>
          <w:i/>
          <w:sz w:val="20"/>
        </w:rPr>
        <w:t xml:space="preserve">What’s morality, she asked.  Judgment to distinguish right and wrong, vision to see the truth, and courage to act </w:t>
      </w:r>
      <w:r>
        <w:rPr>
          <w:rFonts w:ascii="Trebuchet MS" w:eastAsia="Trebuchet MS" w:hAnsi="Trebuchet MS" w:cs="Trebuchet MS"/>
          <w:i/>
          <w:sz w:val="20"/>
        </w:rPr>
        <w:t xml:space="preserve">upon it, dedication to that which is good, integrity to stand by the good at any price.  </w:t>
      </w:r>
      <w:r>
        <w:rPr>
          <w:rFonts w:ascii="Trebuchet MS" w:eastAsia="Trebuchet MS" w:hAnsi="Trebuchet MS" w:cs="Trebuchet MS"/>
          <w:sz w:val="20"/>
        </w:rPr>
        <w:t>--</w:t>
      </w:r>
      <w:proofErr w:type="spellStart"/>
      <w:r>
        <w:rPr>
          <w:rFonts w:ascii="Trebuchet MS" w:eastAsia="Trebuchet MS" w:hAnsi="Trebuchet MS" w:cs="Trebuchet MS"/>
          <w:sz w:val="20"/>
        </w:rPr>
        <w:t>Ayn</w:t>
      </w:r>
      <w:proofErr w:type="spellEnd"/>
      <w:r>
        <w:rPr>
          <w:rFonts w:ascii="Trebuchet MS" w:eastAsia="Trebuchet MS" w:hAnsi="Trebuchet MS" w:cs="Trebuchet MS"/>
          <w:sz w:val="20"/>
        </w:rPr>
        <w:t xml:space="preserve"> Rand, </w:t>
      </w:r>
      <w:r>
        <w:rPr>
          <w:rFonts w:ascii="Trebuchet MS" w:eastAsia="Trebuchet MS" w:hAnsi="Trebuchet MS" w:cs="Trebuchet MS"/>
          <w:i/>
          <w:sz w:val="20"/>
        </w:rPr>
        <w:t>Atlas Shrugged</w:t>
      </w:r>
    </w:p>
    <w:p w:rsidR="004878A0" w:rsidRDefault="00C85D5E">
      <w:pPr>
        <w:numPr>
          <w:ilvl w:val="0"/>
          <w:numId w:val="12"/>
        </w:numPr>
        <w:ind w:left="360" w:hanging="359"/>
      </w:pPr>
      <w:r>
        <w:rPr>
          <w:rFonts w:ascii="Trebuchet MS" w:eastAsia="Trebuchet MS" w:hAnsi="Trebuchet MS" w:cs="Trebuchet MS"/>
          <w:sz w:val="20"/>
        </w:rPr>
        <w:t>Have students move back to their groups. Lead students in creating thought-provoking, open-ended questions connected to their theme. Below a</w:t>
      </w:r>
      <w:r>
        <w:rPr>
          <w:rFonts w:ascii="Trebuchet MS" w:eastAsia="Trebuchet MS" w:hAnsi="Trebuchet MS" w:cs="Trebuchet MS"/>
          <w:sz w:val="20"/>
        </w:rPr>
        <w:t xml:space="preserve">re some sample essential questions (the same questions used in the rhetorical mixer </w:t>
      </w:r>
      <w:proofErr w:type="spellStart"/>
      <w:proofErr w:type="gramStart"/>
      <w:r>
        <w:rPr>
          <w:rFonts w:ascii="Trebuchet MS" w:eastAsia="Trebuchet MS" w:hAnsi="Trebuchet MS" w:cs="Trebuchet MS"/>
          <w:sz w:val="20"/>
        </w:rPr>
        <w:t>powerpoint</w:t>
      </w:r>
      <w:proofErr w:type="spellEnd"/>
      <w:proofErr w:type="gramEnd"/>
      <w:r>
        <w:rPr>
          <w:rFonts w:ascii="Trebuchet MS" w:eastAsia="Trebuchet MS" w:hAnsi="Trebuchet MS" w:cs="Trebuchet MS"/>
          <w:sz w:val="20"/>
        </w:rPr>
        <w:t xml:space="preserve"> later on). Students will use these in Lesson 3 (Rhetorical Roundtable and Mixer), so the questions should reflect the richness of the texts they have encountered</w:t>
      </w:r>
      <w:r>
        <w:rPr>
          <w:rFonts w:ascii="Trebuchet MS" w:eastAsia="Trebuchet MS" w:hAnsi="Trebuchet MS" w:cs="Trebuchet MS"/>
          <w:sz w:val="20"/>
        </w:rPr>
        <w:t xml:space="preserve"> in this unit. If time is an issue, teachers should feel free to use the questions provided, write their own questions, or engage students in composing essential questions based on their reading out of class or as an alternate assignment, perhaps as an enr</w:t>
      </w:r>
      <w:r>
        <w:rPr>
          <w:rFonts w:ascii="Trebuchet MS" w:eastAsia="Trebuchet MS" w:hAnsi="Trebuchet MS" w:cs="Trebuchet MS"/>
          <w:sz w:val="20"/>
        </w:rPr>
        <w:t xml:space="preserve">ichment activity for those that exhibit reading/analytical readiness beyond that of their peers. For information on teaching students to ask their own questions, consult </w:t>
      </w:r>
      <w:r>
        <w:rPr>
          <w:rFonts w:ascii="Trebuchet MS" w:eastAsia="Trebuchet MS" w:hAnsi="Trebuchet MS" w:cs="Trebuchet MS"/>
          <w:i/>
          <w:sz w:val="20"/>
        </w:rPr>
        <w:t>Make Just One Change</w:t>
      </w:r>
      <w:r>
        <w:rPr>
          <w:rFonts w:ascii="Trebuchet MS" w:eastAsia="Trebuchet MS" w:hAnsi="Trebuchet MS" w:cs="Trebuchet MS"/>
          <w:sz w:val="20"/>
        </w:rPr>
        <w:t xml:space="preserve"> by Dan Rothstein and Luz Santana (Harvard, 2011).</w:t>
      </w:r>
    </w:p>
    <w:p w:rsidR="004878A0" w:rsidRDefault="00C85D5E">
      <w:pPr>
        <w:numPr>
          <w:ilvl w:val="2"/>
          <w:numId w:val="13"/>
        </w:numPr>
        <w:spacing w:after="200"/>
        <w:ind w:left="1080" w:hanging="359"/>
      </w:pPr>
      <w:r>
        <w:rPr>
          <w:rFonts w:ascii="Trebuchet MS" w:eastAsia="Trebuchet MS" w:hAnsi="Trebuchet MS" w:cs="Trebuchet MS"/>
          <w:sz w:val="20"/>
        </w:rPr>
        <w:t>How has the mor</w:t>
      </w:r>
      <w:r>
        <w:rPr>
          <w:rFonts w:ascii="Trebuchet MS" w:eastAsia="Trebuchet MS" w:hAnsi="Trebuchet MS" w:cs="Trebuchet MS"/>
          <w:sz w:val="20"/>
        </w:rPr>
        <w:t>al courage of others shaped our cultural attitudes and beliefs?</w:t>
      </w:r>
    </w:p>
    <w:p w:rsidR="004878A0" w:rsidRDefault="00C85D5E">
      <w:pPr>
        <w:numPr>
          <w:ilvl w:val="2"/>
          <w:numId w:val="13"/>
        </w:numPr>
        <w:spacing w:after="200"/>
        <w:ind w:left="1080" w:hanging="359"/>
      </w:pPr>
      <w:r>
        <w:rPr>
          <w:rFonts w:ascii="Trebuchet MS" w:eastAsia="Trebuchet MS" w:hAnsi="Trebuchet MS" w:cs="Trebuchet MS"/>
          <w:sz w:val="20"/>
        </w:rPr>
        <w:t>How has the moral courage of others paved the way for change?</w:t>
      </w:r>
    </w:p>
    <w:p w:rsidR="004878A0" w:rsidRDefault="00C85D5E">
      <w:pPr>
        <w:numPr>
          <w:ilvl w:val="2"/>
          <w:numId w:val="13"/>
        </w:numPr>
        <w:spacing w:after="200"/>
        <w:ind w:left="1080" w:hanging="359"/>
      </w:pPr>
      <w:r>
        <w:rPr>
          <w:sz w:val="20"/>
        </w:rPr>
        <w:t>How can a person use anger to create a rational argument?</w:t>
      </w:r>
    </w:p>
    <w:p w:rsidR="004878A0" w:rsidRDefault="00C85D5E">
      <w:pPr>
        <w:numPr>
          <w:ilvl w:val="2"/>
          <w:numId w:val="13"/>
        </w:numPr>
        <w:spacing w:after="200"/>
        <w:ind w:left="1080" w:hanging="359"/>
      </w:pPr>
      <w:r>
        <w:rPr>
          <w:rFonts w:ascii="Trebuchet MS" w:eastAsia="Trebuchet MS" w:hAnsi="Trebuchet MS" w:cs="Trebuchet MS"/>
          <w:sz w:val="20"/>
        </w:rPr>
        <w:t>How are the risks and dangers of physical courage different from those o</w:t>
      </w:r>
      <w:r>
        <w:rPr>
          <w:rFonts w:ascii="Trebuchet MS" w:eastAsia="Trebuchet MS" w:hAnsi="Trebuchet MS" w:cs="Trebuchet MS"/>
          <w:sz w:val="20"/>
        </w:rPr>
        <w:t>f moral courage?</w:t>
      </w:r>
    </w:p>
    <w:p w:rsidR="004878A0" w:rsidRDefault="00C85D5E">
      <w:pPr>
        <w:numPr>
          <w:ilvl w:val="2"/>
          <w:numId w:val="13"/>
        </w:numPr>
        <w:spacing w:after="200"/>
        <w:ind w:left="1080" w:hanging="359"/>
      </w:pPr>
      <w:r>
        <w:rPr>
          <w:rFonts w:ascii="Trebuchet MS" w:eastAsia="Trebuchet MS" w:hAnsi="Trebuchet MS" w:cs="Trebuchet MS"/>
          <w:sz w:val="20"/>
        </w:rPr>
        <w:t xml:space="preserve">Is the fear of social isolation stronger than the fear of physical harm? Justify your response. </w:t>
      </w:r>
    </w:p>
    <w:p w:rsidR="004878A0" w:rsidRDefault="00C85D5E">
      <w:pPr>
        <w:numPr>
          <w:ilvl w:val="2"/>
          <w:numId w:val="13"/>
        </w:numPr>
        <w:spacing w:after="200"/>
        <w:ind w:left="1080" w:hanging="359"/>
      </w:pPr>
      <w:r>
        <w:rPr>
          <w:rFonts w:ascii="Trebuchet MS" w:eastAsia="Trebuchet MS" w:hAnsi="Trebuchet MS" w:cs="Trebuchet MS"/>
          <w:sz w:val="20"/>
        </w:rPr>
        <w:t>Is morality innate or socially constructed?  Justify your response.</w:t>
      </w:r>
    </w:p>
    <w:p w:rsidR="004878A0" w:rsidRDefault="00C85D5E">
      <w:pPr>
        <w:numPr>
          <w:ilvl w:val="2"/>
          <w:numId w:val="13"/>
        </w:numPr>
        <w:spacing w:after="200"/>
        <w:ind w:left="1080" w:hanging="359"/>
      </w:pPr>
      <w:r>
        <w:rPr>
          <w:rFonts w:ascii="Trebuchet MS" w:eastAsia="Trebuchet MS" w:hAnsi="Trebuchet MS" w:cs="Trebuchet MS"/>
          <w:sz w:val="20"/>
        </w:rPr>
        <w:t>Which is more important, personal morality or public morality?</w:t>
      </w:r>
    </w:p>
    <w:p w:rsidR="004878A0" w:rsidRDefault="00C85D5E">
      <w:pPr>
        <w:numPr>
          <w:ilvl w:val="2"/>
          <w:numId w:val="13"/>
        </w:numPr>
        <w:spacing w:after="200"/>
        <w:ind w:left="1080" w:hanging="359"/>
      </w:pPr>
      <w:r>
        <w:rPr>
          <w:rFonts w:ascii="Trebuchet MS" w:eastAsia="Trebuchet MS" w:hAnsi="Trebuchet MS" w:cs="Trebuchet MS"/>
          <w:sz w:val="20"/>
        </w:rPr>
        <w:t>Is courage an instinctual reaction or a conscious decision?  Justify your response.</w:t>
      </w:r>
    </w:p>
    <w:p w:rsidR="004878A0" w:rsidRDefault="00C85D5E">
      <w:pPr>
        <w:numPr>
          <w:ilvl w:val="2"/>
          <w:numId w:val="13"/>
        </w:numPr>
        <w:spacing w:after="200"/>
        <w:ind w:left="1080" w:hanging="359"/>
      </w:pPr>
      <w:r>
        <w:rPr>
          <w:rFonts w:ascii="Trebuchet MS" w:eastAsia="Trebuchet MS" w:hAnsi="Trebuchet MS" w:cs="Trebuchet MS"/>
          <w:sz w:val="20"/>
        </w:rPr>
        <w:t>Can anger be a positive force?  Justify your response.</w:t>
      </w:r>
    </w:p>
    <w:p w:rsidR="004878A0" w:rsidRDefault="00C85D5E">
      <w:pPr>
        <w:numPr>
          <w:ilvl w:val="2"/>
          <w:numId w:val="13"/>
        </w:numPr>
        <w:spacing w:after="200"/>
        <w:ind w:left="1080" w:hanging="359"/>
      </w:pPr>
      <w:r>
        <w:rPr>
          <w:rFonts w:ascii="Trebuchet MS" w:eastAsia="Trebuchet MS" w:hAnsi="Trebuchet MS" w:cs="Trebuchet MS"/>
          <w:sz w:val="20"/>
        </w:rPr>
        <w:t>Is non-violence ultimately a more powerful reaction and response to anger than violence?</w:t>
      </w:r>
    </w:p>
    <w:p w:rsidR="004878A0" w:rsidRDefault="00C85D5E">
      <w:pPr>
        <w:numPr>
          <w:ilvl w:val="2"/>
          <w:numId w:val="13"/>
        </w:numPr>
        <w:spacing w:after="200"/>
        <w:ind w:left="1080" w:hanging="359"/>
      </w:pPr>
      <w:r>
        <w:rPr>
          <w:rFonts w:ascii="Trebuchet MS" w:eastAsia="Trebuchet MS" w:hAnsi="Trebuchet MS" w:cs="Trebuchet MS"/>
          <w:sz w:val="20"/>
        </w:rPr>
        <w:lastRenderedPageBreak/>
        <w:t>Can the courage of one perso</w:t>
      </w:r>
      <w:r>
        <w:rPr>
          <w:rFonts w:ascii="Trebuchet MS" w:eastAsia="Trebuchet MS" w:hAnsi="Trebuchet MS" w:cs="Trebuchet MS"/>
          <w:sz w:val="20"/>
        </w:rPr>
        <w:t>n lead to social change?  Justify your response.</w:t>
      </w:r>
    </w:p>
    <w:p w:rsidR="004878A0" w:rsidRDefault="00C85D5E">
      <w:pPr>
        <w:numPr>
          <w:ilvl w:val="2"/>
          <w:numId w:val="13"/>
        </w:numPr>
        <w:spacing w:after="200"/>
        <w:ind w:left="1080" w:hanging="359"/>
      </w:pPr>
      <w:r>
        <w:rPr>
          <w:sz w:val="20"/>
        </w:rPr>
        <w:t xml:space="preserve">Is the price of social change so high it can deter the human </w:t>
      </w:r>
      <w:proofErr w:type="spellStart"/>
      <w:r>
        <w:rPr>
          <w:sz w:val="20"/>
        </w:rPr>
        <w:t>spirit</w:t>
      </w:r>
      <w:proofErr w:type="gramStart"/>
      <w:r>
        <w:rPr>
          <w:sz w:val="20"/>
        </w:rPr>
        <w:t>?Justify</w:t>
      </w:r>
      <w:proofErr w:type="spellEnd"/>
      <w:proofErr w:type="gramEnd"/>
      <w:r>
        <w:rPr>
          <w:sz w:val="20"/>
        </w:rPr>
        <w:t xml:space="preserve"> your response.</w:t>
      </w:r>
    </w:p>
    <w:p w:rsidR="004878A0" w:rsidRDefault="00C85D5E">
      <w:pPr>
        <w:numPr>
          <w:ilvl w:val="0"/>
          <w:numId w:val="12"/>
        </w:numPr>
        <w:ind w:left="360" w:hanging="359"/>
      </w:pPr>
      <w:r>
        <w:rPr>
          <w:rFonts w:ascii="Trebuchet MS" w:eastAsia="Trebuchet MS" w:hAnsi="Trebuchet MS" w:cs="Trebuchet MS"/>
          <w:sz w:val="20"/>
        </w:rPr>
        <w:t xml:space="preserve">Read and annotate Nye’s “For Mohammed </w:t>
      </w:r>
      <w:proofErr w:type="spellStart"/>
      <w:r>
        <w:rPr>
          <w:rFonts w:ascii="Trebuchet MS" w:eastAsia="Trebuchet MS" w:hAnsi="Trebuchet MS" w:cs="Trebuchet MS"/>
          <w:sz w:val="20"/>
        </w:rPr>
        <w:t>Zeid</w:t>
      </w:r>
      <w:proofErr w:type="spellEnd"/>
      <w:r>
        <w:rPr>
          <w:rFonts w:ascii="Trebuchet MS" w:eastAsia="Trebuchet MS" w:hAnsi="Trebuchet MS" w:cs="Trebuchet MS"/>
          <w:sz w:val="20"/>
        </w:rPr>
        <w:t xml:space="preserve"> of Gaza, Age 15” independently and as a whole group to analyze how dictio</w:t>
      </w:r>
      <w:r>
        <w:rPr>
          <w:rFonts w:ascii="Trebuchet MS" w:eastAsia="Trebuchet MS" w:hAnsi="Trebuchet MS" w:cs="Trebuchet MS"/>
          <w:sz w:val="20"/>
        </w:rPr>
        <w:t xml:space="preserve">n, syntax, figurative language, and structure create meaning and tone in the poem. Have students present their findings to the class and remediate as needed to help students see how the poet directs her anger towards a specific audience and for a specific </w:t>
      </w:r>
      <w:r>
        <w:rPr>
          <w:rFonts w:ascii="Trebuchet MS" w:eastAsia="Trebuchet MS" w:hAnsi="Trebuchet MS" w:cs="Trebuchet MS"/>
          <w:sz w:val="20"/>
        </w:rPr>
        <w:t>purpose. Students should create dialectical journal entries for the poem.</w:t>
      </w:r>
    </w:p>
    <w:p w:rsidR="004878A0" w:rsidRDefault="00C85D5E">
      <w:pPr>
        <w:numPr>
          <w:ilvl w:val="0"/>
          <w:numId w:val="12"/>
        </w:numPr>
        <w:ind w:left="360" w:hanging="359"/>
      </w:pPr>
      <w:r>
        <w:rPr>
          <w:rFonts w:ascii="Trebuchet MS" w:eastAsia="Trebuchet MS" w:hAnsi="Trebuchet MS" w:cs="Trebuchet MS"/>
          <w:sz w:val="20"/>
        </w:rPr>
        <w:t>FA - Students should compare the Nye poem to the extended text either through the texts’ theme(s) and tone(s) in a two-paragraph response.</w:t>
      </w:r>
    </w:p>
    <w:p w:rsidR="004878A0" w:rsidRDefault="00C85D5E">
      <w:pPr>
        <w:numPr>
          <w:ilvl w:val="0"/>
          <w:numId w:val="12"/>
        </w:numPr>
        <w:ind w:left="360" w:hanging="359"/>
      </w:pPr>
      <w:r>
        <w:rPr>
          <w:rFonts w:ascii="Trebuchet MS" w:eastAsia="Trebuchet MS" w:hAnsi="Trebuchet MS" w:cs="Trebuchet MS"/>
          <w:sz w:val="20"/>
        </w:rPr>
        <w:t>Mini-lesson (as needed): Summarizing and Pa</w:t>
      </w:r>
      <w:r>
        <w:rPr>
          <w:rFonts w:ascii="Trebuchet MS" w:eastAsia="Trebuchet MS" w:hAnsi="Trebuchet MS" w:cs="Trebuchet MS"/>
          <w:sz w:val="20"/>
        </w:rPr>
        <w:t>raphrasing</w:t>
      </w:r>
    </w:p>
    <w:p w:rsidR="004878A0" w:rsidRDefault="00C85D5E">
      <w:pPr>
        <w:numPr>
          <w:ilvl w:val="0"/>
          <w:numId w:val="12"/>
        </w:numPr>
        <w:ind w:left="360" w:hanging="359"/>
      </w:pPr>
      <w:r>
        <w:rPr>
          <w:rFonts w:ascii="Trebuchet MS" w:eastAsia="Trebuchet MS" w:hAnsi="Trebuchet MS" w:cs="Trebuchet MS"/>
          <w:sz w:val="20"/>
        </w:rPr>
        <w:t xml:space="preserve">Listen to </w:t>
      </w:r>
      <w:r>
        <w:rPr>
          <w:rFonts w:ascii="Trebuchet MS" w:eastAsia="Trebuchet MS" w:hAnsi="Trebuchet MS" w:cs="Trebuchet MS"/>
          <w:i/>
          <w:sz w:val="20"/>
        </w:rPr>
        <w:t>Stuff You Should Know</w:t>
      </w:r>
      <w:r>
        <w:rPr>
          <w:rFonts w:ascii="Trebuchet MS" w:eastAsia="Trebuchet MS" w:hAnsi="Trebuchet MS" w:cs="Trebuchet MS"/>
          <w:sz w:val="20"/>
        </w:rPr>
        <w:t xml:space="preserve"> podcast “Can Anger Be a Good Thing?” and model summarizing with students as they listen, pausing it periodically to discuss summarizing and allow students time to write. Students should create dialectical journal </w:t>
      </w:r>
      <w:r>
        <w:rPr>
          <w:rFonts w:ascii="Trebuchet MS" w:eastAsia="Trebuchet MS" w:hAnsi="Trebuchet MS" w:cs="Trebuchet MS"/>
          <w:sz w:val="20"/>
        </w:rPr>
        <w:t>entries for the podcast.</w:t>
      </w:r>
    </w:p>
    <w:p w:rsidR="004878A0" w:rsidRDefault="00C85D5E">
      <w:pPr>
        <w:numPr>
          <w:ilvl w:val="0"/>
          <w:numId w:val="12"/>
        </w:numPr>
        <w:ind w:left="360" w:hanging="359"/>
      </w:pPr>
      <w:r>
        <w:rPr>
          <w:rFonts w:ascii="Trebuchet MS" w:eastAsia="Trebuchet MS" w:hAnsi="Trebuchet MS" w:cs="Trebuchet MS"/>
          <w:sz w:val="20"/>
        </w:rPr>
        <w:t>FA - How does the speaker in Nye’s poem demonstrate righteous anger directed at a specific social ill? Find specific evidence from the poem to support the assertion.</w:t>
      </w:r>
    </w:p>
    <w:p w:rsidR="004878A0" w:rsidRDefault="00C85D5E">
      <w:pPr>
        <w:numPr>
          <w:ilvl w:val="0"/>
          <w:numId w:val="12"/>
        </w:numPr>
        <w:ind w:left="360" w:hanging="359"/>
      </w:pPr>
      <w:r>
        <w:rPr>
          <w:rFonts w:ascii="Trebuchet MS" w:eastAsia="Trebuchet MS" w:hAnsi="Trebuchet MS" w:cs="Trebuchet MS"/>
          <w:sz w:val="20"/>
        </w:rPr>
        <w:t xml:space="preserve">Watch TED Talk “Fighting with Non-Violence” by </w:t>
      </w:r>
      <w:proofErr w:type="spellStart"/>
      <w:r>
        <w:rPr>
          <w:rFonts w:ascii="Trebuchet MS" w:eastAsia="Trebuchet MS" w:hAnsi="Trebuchet MS" w:cs="Trebuchet MS"/>
          <w:sz w:val="20"/>
        </w:rPr>
        <w:t>Scilla</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Elworth</w:t>
      </w:r>
      <w:proofErr w:type="spellEnd"/>
      <w:r>
        <w:rPr>
          <w:rFonts w:ascii="Trebuchet MS" w:eastAsia="Trebuchet MS" w:hAnsi="Trebuchet MS" w:cs="Trebuchet MS"/>
          <w:sz w:val="20"/>
        </w:rPr>
        <w:t xml:space="preserve">. As students watch, have them summarize the text. Then, have students </w:t>
      </w:r>
      <w:proofErr w:type="gramStart"/>
      <w:r>
        <w:rPr>
          <w:rFonts w:ascii="Trebuchet MS" w:eastAsia="Trebuchet MS" w:hAnsi="Trebuchet MS" w:cs="Trebuchet MS"/>
          <w:sz w:val="20"/>
        </w:rPr>
        <w:t>use</w:t>
      </w:r>
      <w:proofErr w:type="gramEnd"/>
      <w:r>
        <w:rPr>
          <w:rFonts w:ascii="Trebuchet MS" w:eastAsia="Trebuchet MS" w:hAnsi="Trebuchet MS" w:cs="Trebuchet MS"/>
          <w:sz w:val="20"/>
        </w:rPr>
        <w:t xml:space="preserve"> their summaries to analyze </w:t>
      </w:r>
      <w:proofErr w:type="spellStart"/>
      <w:r>
        <w:rPr>
          <w:rFonts w:ascii="Trebuchet MS" w:eastAsia="Trebuchet MS" w:hAnsi="Trebuchet MS" w:cs="Trebuchet MS"/>
          <w:sz w:val="20"/>
        </w:rPr>
        <w:t>Elworth’s</w:t>
      </w:r>
      <w:proofErr w:type="spellEnd"/>
      <w:r>
        <w:rPr>
          <w:rFonts w:ascii="Trebuchet MS" w:eastAsia="Trebuchet MS" w:hAnsi="Trebuchet MS" w:cs="Trebuchet MS"/>
          <w:sz w:val="20"/>
        </w:rPr>
        <w:t xml:space="preserve"> overall argument and evidence. Students should create dialectical journal entries f</w:t>
      </w:r>
      <w:r>
        <w:rPr>
          <w:rFonts w:ascii="Trebuchet MS" w:eastAsia="Trebuchet MS" w:hAnsi="Trebuchet MS" w:cs="Trebuchet MS"/>
          <w:sz w:val="20"/>
        </w:rPr>
        <w:t>or the TED Talk.</w:t>
      </w:r>
    </w:p>
    <w:p w:rsidR="004878A0" w:rsidRDefault="00C85D5E">
      <w:pPr>
        <w:numPr>
          <w:ilvl w:val="0"/>
          <w:numId w:val="12"/>
        </w:numPr>
        <w:ind w:left="360" w:hanging="359"/>
      </w:pPr>
      <w:r>
        <w:rPr>
          <w:rFonts w:ascii="Trebuchet MS" w:eastAsia="Trebuchet MS" w:hAnsi="Trebuchet MS" w:cs="Trebuchet MS"/>
          <w:sz w:val="20"/>
        </w:rPr>
        <w:t xml:space="preserve">FA - Considering the TED Talk and podcast, how does anger drive </w:t>
      </w:r>
      <w:proofErr w:type="spellStart"/>
      <w:r>
        <w:rPr>
          <w:rFonts w:ascii="Trebuchet MS" w:eastAsia="Trebuchet MS" w:hAnsi="Trebuchet MS" w:cs="Trebuchet MS"/>
          <w:sz w:val="20"/>
        </w:rPr>
        <w:t>Elworth’s</w:t>
      </w:r>
      <w:proofErr w:type="spellEnd"/>
      <w:r>
        <w:rPr>
          <w:rFonts w:ascii="Trebuchet MS" w:eastAsia="Trebuchet MS" w:hAnsi="Trebuchet MS" w:cs="Trebuchet MS"/>
          <w:sz w:val="20"/>
        </w:rPr>
        <w:t xml:space="preserve"> courage to fight for social</w:t>
      </w:r>
      <w:r>
        <w:rPr>
          <w:rFonts w:ascii="Trebuchet MS" w:eastAsia="Trebuchet MS" w:hAnsi="Trebuchet MS" w:cs="Trebuchet MS"/>
          <w:sz w:val="20"/>
        </w:rPr>
        <w:t xml:space="preserve"> change?</w:t>
      </w:r>
    </w:p>
    <w:p w:rsidR="004878A0" w:rsidRDefault="00C85D5E">
      <w:pPr>
        <w:numPr>
          <w:ilvl w:val="0"/>
          <w:numId w:val="12"/>
        </w:numPr>
        <w:ind w:left="360" w:hanging="359"/>
      </w:pPr>
      <w:r>
        <w:rPr>
          <w:rFonts w:ascii="Trebuchet MS" w:eastAsia="Trebuchet MS" w:hAnsi="Trebuchet MS" w:cs="Trebuchet MS"/>
          <w:sz w:val="20"/>
        </w:rPr>
        <w:t xml:space="preserve">Intentionally group students. Read and annotate the two poems by Naomi </w:t>
      </w:r>
      <w:proofErr w:type="spellStart"/>
      <w:r>
        <w:rPr>
          <w:rFonts w:ascii="Trebuchet MS" w:eastAsia="Trebuchet MS" w:hAnsi="Trebuchet MS" w:cs="Trebuchet MS"/>
          <w:sz w:val="20"/>
        </w:rPr>
        <w:t>Madgett</w:t>
      </w:r>
      <w:proofErr w:type="spellEnd"/>
      <w:r>
        <w:rPr>
          <w:rFonts w:ascii="Trebuchet MS" w:eastAsia="Trebuchet MS" w:hAnsi="Trebuchet MS" w:cs="Trebuchet MS"/>
          <w:sz w:val="20"/>
        </w:rPr>
        <w:t xml:space="preserve"> by analyzing the diction, syntax, structure, an</w:t>
      </w:r>
      <w:r>
        <w:rPr>
          <w:rFonts w:ascii="Trebuchet MS" w:eastAsia="Trebuchet MS" w:hAnsi="Trebuchet MS" w:cs="Trebuchet MS"/>
          <w:sz w:val="20"/>
        </w:rPr>
        <w:t>d figurative language of the texts as they contribute to meaning and tone. Discuss group analysis as a whole class, remediating for gaps as needed. Students should create dialectical journal entries for the poems.</w:t>
      </w:r>
    </w:p>
    <w:p w:rsidR="004878A0" w:rsidRDefault="00C85D5E">
      <w:pPr>
        <w:numPr>
          <w:ilvl w:val="0"/>
          <w:numId w:val="12"/>
        </w:numPr>
        <w:ind w:left="360" w:hanging="359"/>
      </w:pPr>
      <w:r>
        <w:rPr>
          <w:rFonts w:ascii="Trebuchet MS" w:eastAsia="Trebuchet MS" w:hAnsi="Trebuchet MS" w:cs="Trebuchet MS"/>
          <w:sz w:val="20"/>
        </w:rPr>
        <w:t>SA - Distribute copies of the paired poems</w:t>
      </w:r>
      <w:r>
        <w:rPr>
          <w:rFonts w:ascii="Trebuchet MS" w:eastAsia="Trebuchet MS" w:hAnsi="Trebuchet MS" w:cs="Trebuchet MS"/>
          <w:sz w:val="20"/>
        </w:rPr>
        <w:t xml:space="preserve"> to be used in the summative assessment (Wordsworth’s “London, 1802” and Dunbar’s “Douglass”). Have students annotate the poems independently and add entries for the poems in their dialectical journal. Students compose comparison essay about Wordsworth’s “</w:t>
      </w:r>
      <w:r>
        <w:rPr>
          <w:rFonts w:ascii="Trebuchet MS" w:eastAsia="Trebuchet MS" w:hAnsi="Trebuchet MS" w:cs="Trebuchet MS"/>
          <w:sz w:val="20"/>
        </w:rPr>
        <w:t>London, 1802” and Dunbar’s “Douglass” which will be assessed with a standards-based rubric.</w:t>
      </w:r>
    </w:p>
    <w:p w:rsidR="004878A0" w:rsidRDefault="004878A0"/>
    <w:p w:rsidR="004878A0" w:rsidRDefault="004878A0"/>
    <w:p w:rsidR="004878A0" w:rsidRDefault="00C85D5E">
      <w:r>
        <w:rPr>
          <w:rFonts w:ascii="Trebuchet MS" w:eastAsia="Trebuchet MS" w:hAnsi="Trebuchet MS" w:cs="Trebuchet MS"/>
        </w:rPr>
        <w:t xml:space="preserve">Lesson Plan 3: duration of approximately 500 minutes (with additional time as needed for reading, discussion, and dialectical journaling of extended text) </w:t>
      </w:r>
    </w:p>
    <w:p w:rsidR="004878A0" w:rsidRDefault="00C85D5E">
      <w:r>
        <w:rPr>
          <w:rFonts w:ascii="Trebuchet MS" w:eastAsia="Trebuchet MS" w:hAnsi="Trebuchet MS" w:cs="Trebuchet MS"/>
          <w:sz w:val="20"/>
        </w:rPr>
        <w:t>(</w:t>
      </w:r>
      <w:r>
        <w:rPr>
          <w:rFonts w:ascii="Trebuchet MS" w:eastAsia="Trebuchet MS" w:hAnsi="Trebuchet MS" w:cs="Trebuchet MS"/>
          <w:i/>
          <w:sz w:val="20"/>
        </w:rPr>
        <w:t>Note:</w:t>
      </w:r>
      <w:r>
        <w:rPr>
          <w:rFonts w:ascii="Trebuchet MS" w:eastAsia="Trebuchet MS" w:hAnsi="Trebuchet MS" w:cs="Trebuchet MS"/>
          <w:i/>
          <w:sz w:val="20"/>
        </w:rPr>
        <w:t xml:space="preserve"> Lesson 1 models a detailed step-by-step progression of activities.  All other lessons provide a more general outline for teachers to create their own progression.)</w:t>
      </w:r>
    </w:p>
    <w:p w:rsidR="004878A0" w:rsidRDefault="00C85D5E">
      <w:r>
        <w:rPr>
          <w:rFonts w:ascii="Trebuchet MS" w:eastAsia="Trebuchet MS" w:hAnsi="Trebuchet MS" w:cs="Trebuchet MS"/>
        </w:rPr>
        <w:t>Priority Standards</w:t>
      </w:r>
    </w:p>
    <w:p w:rsidR="004878A0" w:rsidRDefault="00C85D5E">
      <w:pPr>
        <w:numPr>
          <w:ilvl w:val="0"/>
          <w:numId w:val="3"/>
        </w:numPr>
        <w:spacing w:after="240"/>
        <w:ind w:left="360"/>
      </w:pPr>
      <w:r>
        <w:rPr>
          <w:rFonts w:ascii="Trebuchet MS" w:eastAsia="Trebuchet MS" w:hAnsi="Trebuchet MS" w:cs="Trebuchet MS"/>
          <w:b/>
          <w:sz w:val="20"/>
        </w:rPr>
        <w:t xml:space="preserve">ELACC9-10W1: </w:t>
      </w:r>
      <w:r>
        <w:rPr>
          <w:rFonts w:ascii="Trebuchet MS" w:eastAsia="Trebuchet MS" w:hAnsi="Trebuchet MS" w:cs="Trebuchet MS"/>
          <w:sz w:val="20"/>
        </w:rPr>
        <w:t>Write arguments to support claims in an analysis of substan</w:t>
      </w:r>
      <w:r>
        <w:rPr>
          <w:rFonts w:ascii="Trebuchet MS" w:eastAsia="Trebuchet MS" w:hAnsi="Trebuchet MS" w:cs="Trebuchet MS"/>
          <w:sz w:val="20"/>
        </w:rPr>
        <w:t>tive topics or texts, using valid reasoning and relevant and sufficient evidence.</w:t>
      </w:r>
      <w:r>
        <w:rPr>
          <w:rFonts w:ascii="Trebuchet MS" w:eastAsia="Trebuchet MS" w:hAnsi="Trebuchet MS" w:cs="Trebuchet MS"/>
          <w:sz w:val="20"/>
        </w:rPr>
        <w:br/>
        <w:t xml:space="preserve">a. Introduce precise claim(s), distinguish the claim(s) from alternate or opposing claims, and create </w:t>
      </w:r>
      <w:r>
        <w:rPr>
          <w:rFonts w:ascii="Trebuchet MS" w:eastAsia="Trebuchet MS" w:hAnsi="Trebuchet MS" w:cs="Trebuchet MS"/>
          <w:sz w:val="20"/>
        </w:rPr>
        <w:lastRenderedPageBreak/>
        <w:t>an organization that establishes clear relationships among claim(s), cou</w:t>
      </w:r>
      <w:r>
        <w:rPr>
          <w:rFonts w:ascii="Trebuchet MS" w:eastAsia="Trebuchet MS" w:hAnsi="Trebuchet MS" w:cs="Trebuchet MS"/>
          <w:sz w:val="20"/>
        </w:rPr>
        <w:t>nterclaims, reasons, and evidence.</w:t>
      </w:r>
      <w:r>
        <w:rPr>
          <w:rFonts w:ascii="Trebuchet MS" w:eastAsia="Trebuchet MS" w:hAnsi="Trebuchet MS" w:cs="Trebuchet MS"/>
          <w:sz w:val="20"/>
        </w:rPr>
        <w:br/>
        <w:t>b. Develop claim(s) and counterclaims fairly, supplying evidence for each while pointing out the strengths and limitations of both in a manner that anticipates the audience’s knowledge level and concerns. </w:t>
      </w:r>
      <w:r>
        <w:rPr>
          <w:rFonts w:ascii="Trebuchet MS" w:eastAsia="Trebuchet MS" w:hAnsi="Trebuchet MS" w:cs="Trebuchet MS"/>
          <w:sz w:val="20"/>
        </w:rPr>
        <w:br/>
        <w:t>c. Use words, p</w:t>
      </w:r>
      <w:r>
        <w:rPr>
          <w:rFonts w:ascii="Trebuchet MS" w:eastAsia="Trebuchet MS" w:hAnsi="Trebuchet MS" w:cs="Trebuchet MS"/>
          <w:sz w:val="20"/>
        </w:rPr>
        <w:t>hrases, and clauses to link the major sections of the text, create cohesion, and clarify the relationships between claim(s) and reasons, between reasons and evidence, and between claim(s) and counterclaims. </w:t>
      </w:r>
      <w:r>
        <w:rPr>
          <w:rFonts w:ascii="Trebuchet MS" w:eastAsia="Trebuchet MS" w:hAnsi="Trebuchet MS" w:cs="Trebuchet MS"/>
          <w:sz w:val="20"/>
        </w:rPr>
        <w:br/>
        <w:t>d. Establish and maintain a formal style and obj</w:t>
      </w:r>
      <w:r>
        <w:rPr>
          <w:rFonts w:ascii="Trebuchet MS" w:eastAsia="Trebuchet MS" w:hAnsi="Trebuchet MS" w:cs="Trebuchet MS"/>
          <w:sz w:val="20"/>
        </w:rPr>
        <w:t>ective tone while attending to the norms and conventions of the discipline in which they are writing. </w:t>
      </w:r>
      <w:r>
        <w:rPr>
          <w:rFonts w:ascii="Trebuchet MS" w:eastAsia="Trebuchet MS" w:hAnsi="Trebuchet MS" w:cs="Trebuchet MS"/>
          <w:sz w:val="20"/>
        </w:rPr>
        <w:br/>
        <w:t>e. Provide a concluding statement or section that follows from and supports the argument presented.</w:t>
      </w:r>
    </w:p>
    <w:p w:rsidR="004878A0" w:rsidRDefault="00C85D5E">
      <w:pPr>
        <w:numPr>
          <w:ilvl w:val="0"/>
          <w:numId w:val="3"/>
        </w:numPr>
        <w:spacing w:after="240"/>
        <w:ind w:left="360"/>
      </w:pPr>
      <w:r>
        <w:rPr>
          <w:rFonts w:ascii="Trebuchet MS" w:eastAsia="Trebuchet MS" w:hAnsi="Trebuchet MS" w:cs="Trebuchet MS"/>
          <w:b/>
          <w:sz w:val="20"/>
        </w:rPr>
        <w:t xml:space="preserve">ELACC9-10SL1b: </w:t>
      </w:r>
      <w:r>
        <w:rPr>
          <w:rFonts w:ascii="Trebuchet MS" w:eastAsia="Trebuchet MS" w:hAnsi="Trebuchet MS" w:cs="Trebuchet MS"/>
          <w:sz w:val="20"/>
        </w:rPr>
        <w:t>Work with peers to set rules for colle</w:t>
      </w:r>
      <w:r>
        <w:rPr>
          <w:rFonts w:ascii="Trebuchet MS" w:eastAsia="Trebuchet MS" w:hAnsi="Trebuchet MS" w:cs="Trebuchet MS"/>
          <w:sz w:val="20"/>
        </w:rPr>
        <w:t xml:space="preserve">gial discussions and decision-making (e.g., informal consensus, taking votes on key issues, </w:t>
      </w:r>
      <w:proofErr w:type="gramStart"/>
      <w:r>
        <w:rPr>
          <w:rFonts w:ascii="Trebuchet MS" w:eastAsia="Trebuchet MS" w:hAnsi="Trebuchet MS" w:cs="Trebuchet MS"/>
          <w:sz w:val="20"/>
        </w:rPr>
        <w:t>presentation</w:t>
      </w:r>
      <w:proofErr w:type="gramEnd"/>
      <w:r>
        <w:rPr>
          <w:rFonts w:ascii="Trebuchet MS" w:eastAsia="Trebuchet MS" w:hAnsi="Trebuchet MS" w:cs="Trebuchet MS"/>
          <w:sz w:val="20"/>
        </w:rPr>
        <w:t xml:space="preserve"> of alternate views), clear goals and deadlines, and individual roles as needed.</w:t>
      </w:r>
    </w:p>
    <w:p w:rsidR="004878A0" w:rsidRDefault="00C85D5E">
      <w:pPr>
        <w:numPr>
          <w:ilvl w:val="0"/>
          <w:numId w:val="3"/>
        </w:numPr>
        <w:ind w:left="360"/>
      </w:pPr>
      <w:r>
        <w:rPr>
          <w:rFonts w:ascii="Trebuchet MS" w:eastAsia="Trebuchet MS" w:hAnsi="Trebuchet MS" w:cs="Trebuchet MS"/>
          <w:b/>
          <w:sz w:val="20"/>
        </w:rPr>
        <w:t xml:space="preserve">ELACC9-10SL6: </w:t>
      </w:r>
      <w:r>
        <w:rPr>
          <w:rFonts w:ascii="Trebuchet MS" w:eastAsia="Trebuchet MS" w:hAnsi="Trebuchet MS" w:cs="Trebuchet MS"/>
          <w:sz w:val="20"/>
        </w:rPr>
        <w:t>Adapt speech to a variety of contexts and tasks, demonstr</w:t>
      </w:r>
      <w:r>
        <w:rPr>
          <w:rFonts w:ascii="Trebuchet MS" w:eastAsia="Trebuchet MS" w:hAnsi="Trebuchet MS" w:cs="Trebuchet MS"/>
          <w:sz w:val="20"/>
        </w:rPr>
        <w:t>ating command of formal English when indicated or appropriate. (See grades 9–10 Language standards 1 and 3 for specific expectations.</w:t>
      </w:r>
      <w:r>
        <w:rPr>
          <w:rFonts w:ascii="Trebuchet MS" w:eastAsia="Trebuchet MS" w:hAnsi="Trebuchet MS" w:cs="Trebuchet MS"/>
        </w:rPr>
        <w:t>)</w:t>
      </w:r>
    </w:p>
    <w:p w:rsidR="004878A0" w:rsidRDefault="00C85D5E">
      <w:pPr>
        <w:numPr>
          <w:ilvl w:val="0"/>
          <w:numId w:val="11"/>
        </w:numPr>
        <w:ind w:left="360"/>
      </w:pPr>
      <w:r>
        <w:rPr>
          <w:rFonts w:ascii="Trebuchet MS" w:eastAsia="Trebuchet MS" w:hAnsi="Trebuchet MS" w:cs="Trebuchet MS"/>
          <w:b/>
          <w:sz w:val="20"/>
        </w:rPr>
        <w:t>ELACC9-10RL1:</w:t>
      </w:r>
      <w:r>
        <w:rPr>
          <w:rFonts w:ascii="Trebuchet MS" w:eastAsia="Trebuchet MS" w:hAnsi="Trebuchet MS" w:cs="Trebuchet MS"/>
          <w:sz w:val="20"/>
        </w:rPr>
        <w:t xml:space="preserve"> Cite strong and thorough textual evidence to support analysis of what the text says explicitly as well as inferences drawn from the text.</w:t>
      </w:r>
    </w:p>
    <w:p w:rsidR="004878A0" w:rsidRDefault="00C85D5E">
      <w:pPr>
        <w:numPr>
          <w:ilvl w:val="0"/>
          <w:numId w:val="9"/>
        </w:numPr>
        <w:ind w:left="360"/>
      </w:pPr>
      <w:r>
        <w:rPr>
          <w:rFonts w:ascii="Trebuchet MS" w:eastAsia="Trebuchet MS" w:hAnsi="Trebuchet MS" w:cs="Trebuchet MS"/>
          <w:b/>
          <w:sz w:val="20"/>
        </w:rPr>
        <w:t>ELACC9-10RL2:</w:t>
      </w:r>
      <w:r>
        <w:rPr>
          <w:rFonts w:ascii="Trebuchet MS" w:eastAsia="Trebuchet MS" w:hAnsi="Trebuchet MS" w:cs="Trebuchet MS"/>
          <w:sz w:val="20"/>
        </w:rPr>
        <w:t xml:space="preserve"> Determine a theme or central idea of text and analyze in detail its development over the course of the </w:t>
      </w:r>
      <w:r>
        <w:rPr>
          <w:rFonts w:ascii="Trebuchet MS" w:eastAsia="Trebuchet MS" w:hAnsi="Trebuchet MS" w:cs="Trebuchet MS"/>
          <w:sz w:val="20"/>
        </w:rPr>
        <w:t>text, including how it emerges and is shaped and refined by specific details; provide an objective summary of the text.</w:t>
      </w:r>
    </w:p>
    <w:p w:rsidR="004878A0" w:rsidRDefault="00C85D5E">
      <w:pPr>
        <w:numPr>
          <w:ilvl w:val="0"/>
          <w:numId w:val="9"/>
        </w:numPr>
        <w:ind w:left="360"/>
      </w:pPr>
      <w:r>
        <w:rPr>
          <w:rFonts w:ascii="Trebuchet MS" w:eastAsia="Trebuchet MS" w:hAnsi="Trebuchet MS" w:cs="Trebuchet MS"/>
          <w:b/>
          <w:sz w:val="20"/>
        </w:rPr>
        <w:t xml:space="preserve">ELACC9-10RI1: </w:t>
      </w:r>
      <w:r>
        <w:rPr>
          <w:rFonts w:ascii="Trebuchet MS" w:eastAsia="Trebuchet MS" w:hAnsi="Trebuchet MS" w:cs="Trebuchet MS"/>
          <w:sz w:val="20"/>
        </w:rPr>
        <w:t>Cite strong and thorough textual evidence to support analysis of what the text says explicitly as well as inferences drawn</w:t>
      </w:r>
      <w:r>
        <w:rPr>
          <w:rFonts w:ascii="Trebuchet MS" w:eastAsia="Trebuchet MS" w:hAnsi="Trebuchet MS" w:cs="Trebuchet MS"/>
          <w:sz w:val="20"/>
        </w:rPr>
        <w:t xml:space="preserve"> from the text.</w:t>
      </w:r>
    </w:p>
    <w:p w:rsidR="004878A0" w:rsidRDefault="00C85D5E">
      <w:pPr>
        <w:numPr>
          <w:ilvl w:val="0"/>
          <w:numId w:val="9"/>
        </w:numPr>
        <w:ind w:left="360"/>
      </w:pPr>
      <w:r>
        <w:rPr>
          <w:rFonts w:ascii="Trebuchet MS" w:eastAsia="Trebuchet MS" w:hAnsi="Trebuchet MS" w:cs="Trebuchet MS"/>
          <w:b/>
          <w:sz w:val="20"/>
        </w:rPr>
        <w:t xml:space="preserve">ELACC9-10RI2: </w:t>
      </w:r>
      <w:r>
        <w:rPr>
          <w:rFonts w:ascii="Trebuchet MS" w:eastAsia="Trebuchet MS" w:hAnsi="Trebuchet MS" w:cs="Trebuchet MS"/>
          <w:sz w:val="20"/>
        </w:rPr>
        <w:t>Determine a central idea of a text and analyze its development over the course of the text, including how it emerges and is shaped and refined by specific details; provide an objective summary of the text.</w:t>
      </w:r>
    </w:p>
    <w:p w:rsidR="004878A0" w:rsidRDefault="004878A0"/>
    <w:p w:rsidR="004878A0" w:rsidRDefault="00C85D5E">
      <w:r>
        <w:rPr>
          <w:rFonts w:ascii="Trebuchet MS" w:eastAsia="Trebuchet MS" w:hAnsi="Trebuchet MS" w:cs="Trebuchet MS"/>
          <w:sz w:val="20"/>
          <w:u w:val="single"/>
        </w:rPr>
        <w:t>Controlling Quotati</w:t>
      </w:r>
      <w:r>
        <w:rPr>
          <w:rFonts w:ascii="Trebuchet MS" w:eastAsia="Trebuchet MS" w:hAnsi="Trebuchet MS" w:cs="Trebuchet MS"/>
          <w:sz w:val="20"/>
          <w:u w:val="single"/>
        </w:rPr>
        <w:t>on</w:t>
      </w:r>
    </w:p>
    <w:p w:rsidR="004878A0" w:rsidRDefault="00C85D5E">
      <w:r>
        <w:rPr>
          <w:rFonts w:ascii="Trebuchet MS" w:eastAsia="Trebuchet MS" w:hAnsi="Trebuchet MS" w:cs="Trebuchet MS"/>
          <w:i/>
          <w:sz w:val="20"/>
          <w:highlight w:val="white"/>
        </w:rPr>
        <w:t>We must adjust to changing times and still hold to unchanging principles.</w:t>
      </w:r>
      <w:r>
        <w:rPr>
          <w:rFonts w:ascii="Trebuchet MS" w:eastAsia="Trebuchet MS" w:hAnsi="Trebuchet MS" w:cs="Trebuchet MS"/>
          <w:sz w:val="20"/>
        </w:rPr>
        <w:t>--</w:t>
      </w:r>
      <w:r>
        <w:rPr>
          <w:rFonts w:ascii="Trebuchet MS" w:eastAsia="Trebuchet MS" w:hAnsi="Trebuchet MS" w:cs="Trebuchet MS"/>
          <w:sz w:val="20"/>
          <w:highlight w:val="white"/>
        </w:rPr>
        <w:t>Julia Coleman quoted by Jimmy Carter in his 2002 Nobel Peace Prize Laureate lecture</w:t>
      </w:r>
    </w:p>
    <w:p w:rsidR="004878A0" w:rsidRDefault="00C85D5E">
      <w:r>
        <w:rPr>
          <w:rFonts w:ascii="Trebuchet MS" w:eastAsia="Trebuchet MS" w:hAnsi="Trebuchet MS" w:cs="Trebuchet MS"/>
          <w:sz w:val="20"/>
        </w:rPr>
        <w:t>(</w:t>
      </w:r>
      <w:hyperlink r:id="rId10">
        <w:r>
          <w:rPr>
            <w:rFonts w:ascii="Trebuchet MS" w:eastAsia="Trebuchet MS" w:hAnsi="Trebuchet MS" w:cs="Trebuchet MS"/>
            <w:color w:val="1155CC"/>
            <w:sz w:val="20"/>
            <w:u w:val="single"/>
          </w:rPr>
          <w:t>http://www.nobelprize.org/nobel_prizes/peace/laureates/2002/carter-lecture.html</w:t>
        </w:r>
      </w:hyperlink>
      <w:r>
        <w:rPr>
          <w:rFonts w:ascii="Trebuchet MS" w:eastAsia="Trebuchet MS" w:hAnsi="Trebuchet MS" w:cs="Trebuchet MS"/>
          <w:sz w:val="20"/>
        </w:rPr>
        <w:t>)</w:t>
      </w:r>
    </w:p>
    <w:p w:rsidR="004878A0" w:rsidRDefault="004878A0"/>
    <w:p w:rsidR="004878A0" w:rsidRDefault="00C85D5E">
      <w:pPr>
        <w:numPr>
          <w:ilvl w:val="0"/>
          <w:numId w:val="4"/>
        </w:numPr>
        <w:spacing w:after="200"/>
        <w:ind w:left="360" w:hanging="359"/>
      </w:pPr>
      <w:r>
        <w:rPr>
          <w:rFonts w:ascii="Trebuchet MS" w:eastAsia="Trebuchet MS" w:hAnsi="Trebuchet MS" w:cs="Trebuchet MS"/>
          <w:sz w:val="20"/>
        </w:rPr>
        <w:t>DA - Have students write a short (3 paragraphs or so) argument on a simple prompt, perhaps an old GHSGWT prompt. Use this to determine the level at which students formulate and draft an argument. Add and subtract lessons from this progression based on your</w:t>
      </w:r>
      <w:r>
        <w:rPr>
          <w:rFonts w:ascii="Trebuchet MS" w:eastAsia="Trebuchet MS" w:hAnsi="Trebuchet MS" w:cs="Trebuchet MS"/>
          <w:sz w:val="20"/>
        </w:rPr>
        <w:t xml:space="preserve"> students’ abilities.</w:t>
      </w:r>
    </w:p>
    <w:p w:rsidR="004878A0" w:rsidRDefault="00C85D5E">
      <w:pPr>
        <w:numPr>
          <w:ilvl w:val="0"/>
          <w:numId w:val="13"/>
        </w:numPr>
        <w:spacing w:after="200"/>
        <w:ind w:left="360" w:hanging="359"/>
      </w:pPr>
      <w:r>
        <w:rPr>
          <w:rFonts w:ascii="Trebuchet MS" w:eastAsia="Trebuchet MS" w:hAnsi="Trebuchet MS" w:cs="Trebuchet MS"/>
          <w:sz w:val="20"/>
        </w:rPr>
        <w:lastRenderedPageBreak/>
        <w:t xml:space="preserve">Introduce the rhetorical triangle and its elements (task, purpose, and audience).  As a class, </w:t>
      </w:r>
      <w:proofErr w:type="gramStart"/>
      <w:r>
        <w:rPr>
          <w:rFonts w:ascii="Trebuchet MS" w:eastAsia="Trebuchet MS" w:hAnsi="Trebuchet MS" w:cs="Trebuchet MS"/>
          <w:sz w:val="20"/>
        </w:rPr>
        <w:t>read  aloud</w:t>
      </w:r>
      <w:proofErr w:type="gramEnd"/>
      <w:r>
        <w:rPr>
          <w:rFonts w:ascii="Trebuchet MS" w:eastAsia="Trebuchet MS" w:hAnsi="Trebuchet MS" w:cs="Trebuchet MS"/>
          <w:sz w:val="20"/>
        </w:rPr>
        <w:t xml:space="preserve"> “Moral Courage: An Inquiry Into the Hearts of Kings” by Andrew </w:t>
      </w:r>
      <w:proofErr w:type="spellStart"/>
      <w:r>
        <w:rPr>
          <w:rFonts w:ascii="Trebuchet MS" w:eastAsia="Trebuchet MS" w:hAnsi="Trebuchet MS" w:cs="Trebuchet MS"/>
          <w:sz w:val="20"/>
        </w:rPr>
        <w:t>Groft</w:t>
      </w:r>
      <w:proofErr w:type="spellEnd"/>
      <w:r>
        <w:rPr>
          <w:rFonts w:ascii="Trebuchet MS" w:eastAsia="Trebuchet MS" w:hAnsi="Trebuchet MS" w:cs="Trebuchet MS"/>
          <w:sz w:val="20"/>
        </w:rPr>
        <w:t>. Model for students how to analyze using the rhetorical tr</w:t>
      </w:r>
      <w:r>
        <w:rPr>
          <w:rFonts w:ascii="Trebuchet MS" w:eastAsia="Trebuchet MS" w:hAnsi="Trebuchet MS" w:cs="Trebuchet MS"/>
          <w:sz w:val="20"/>
        </w:rPr>
        <w:t xml:space="preserve">iangle graphic organizer. Identify task (subject), purpose, and audience, as well as finding textual evidence to support identification of audience. Students should then select one piece of evidence from the essay to support the identification of purpose. </w:t>
      </w:r>
      <w:r>
        <w:rPr>
          <w:rFonts w:ascii="Trebuchet MS" w:eastAsia="Trebuchet MS" w:hAnsi="Trebuchet MS" w:cs="Trebuchet MS"/>
          <w:sz w:val="20"/>
        </w:rPr>
        <w:t>Assess students’ ability to pull evidence from the text to support their assertion.</w:t>
      </w:r>
    </w:p>
    <w:p w:rsidR="004878A0" w:rsidRDefault="00C85D5E">
      <w:pPr>
        <w:numPr>
          <w:ilvl w:val="0"/>
          <w:numId w:val="13"/>
        </w:numPr>
        <w:spacing w:after="200"/>
        <w:ind w:left="360" w:hanging="359"/>
      </w:pPr>
      <w:r>
        <w:rPr>
          <w:rFonts w:ascii="Trebuchet MS" w:eastAsia="Trebuchet MS" w:hAnsi="Trebuchet MS" w:cs="Trebuchet MS"/>
          <w:sz w:val="20"/>
        </w:rPr>
        <w:t xml:space="preserve">Working in pairs, students should read “Some Profiles of Courage” by Shane Lopez (an essay with a similar task/subject as the </w:t>
      </w:r>
      <w:proofErr w:type="spellStart"/>
      <w:r>
        <w:rPr>
          <w:rFonts w:ascii="Trebuchet MS" w:eastAsia="Trebuchet MS" w:hAnsi="Trebuchet MS" w:cs="Trebuchet MS"/>
          <w:sz w:val="20"/>
        </w:rPr>
        <w:t>Groft</w:t>
      </w:r>
      <w:proofErr w:type="spellEnd"/>
      <w:r>
        <w:rPr>
          <w:rFonts w:ascii="Trebuchet MS" w:eastAsia="Trebuchet MS" w:hAnsi="Trebuchet MS" w:cs="Trebuchet MS"/>
          <w:sz w:val="20"/>
        </w:rPr>
        <w:t xml:space="preserve"> piece) and complete a rhetorical triangl</w:t>
      </w:r>
      <w:r>
        <w:rPr>
          <w:rFonts w:ascii="Trebuchet MS" w:eastAsia="Trebuchet MS" w:hAnsi="Trebuchet MS" w:cs="Trebuchet MS"/>
          <w:sz w:val="20"/>
        </w:rPr>
        <w:t>e graphic organizer on the essay. Facilitate students as they work in pairs, stopping to reteach analysis if you see students struggling. When students finish analyzing the essay with their partners, have pairs share their work with neighboring pairs for e</w:t>
      </w:r>
      <w:r>
        <w:rPr>
          <w:rFonts w:ascii="Trebuchet MS" w:eastAsia="Trebuchet MS" w:hAnsi="Trebuchet MS" w:cs="Trebuchet MS"/>
          <w:sz w:val="20"/>
        </w:rPr>
        <w:t>valuation and revision. Again, assess student learning during this time and reteach as needed. When students understand the rhetorical triangle, lead a class discussion to compare the two essays. Using three different highlighters, students select evidence</w:t>
      </w:r>
      <w:r>
        <w:rPr>
          <w:rFonts w:ascii="Trebuchet MS" w:eastAsia="Trebuchet MS" w:hAnsi="Trebuchet MS" w:cs="Trebuchet MS"/>
          <w:sz w:val="20"/>
        </w:rPr>
        <w:t xml:space="preserve"> from both texts of task, purpose, and audience.</w:t>
      </w:r>
    </w:p>
    <w:p w:rsidR="004878A0" w:rsidRDefault="00C85D5E">
      <w:pPr>
        <w:numPr>
          <w:ilvl w:val="0"/>
          <w:numId w:val="13"/>
        </w:numPr>
        <w:spacing w:after="200"/>
        <w:ind w:left="360" w:hanging="359"/>
      </w:pPr>
      <w:r>
        <w:rPr>
          <w:rFonts w:ascii="Trebuchet MS" w:eastAsia="Trebuchet MS" w:hAnsi="Trebuchet MS" w:cs="Trebuchet MS"/>
          <w:sz w:val="20"/>
        </w:rPr>
        <w:t xml:space="preserve">Students should create dialectical journal entries for the two essays. </w:t>
      </w:r>
    </w:p>
    <w:p w:rsidR="004878A0" w:rsidRDefault="00C85D5E">
      <w:pPr>
        <w:numPr>
          <w:ilvl w:val="0"/>
          <w:numId w:val="13"/>
        </w:numPr>
        <w:spacing w:after="200"/>
        <w:ind w:left="360" w:hanging="359"/>
      </w:pPr>
      <w:r>
        <w:rPr>
          <w:rFonts w:ascii="Trebuchet MS" w:eastAsia="Trebuchet MS" w:hAnsi="Trebuchet MS" w:cs="Trebuchet MS"/>
          <w:sz w:val="20"/>
        </w:rPr>
        <w:t>Students should evaluate the essays and decide which of the two essays is more effective in achieving its purpose. Have students move t</w:t>
      </w:r>
      <w:r>
        <w:rPr>
          <w:rFonts w:ascii="Trebuchet MS" w:eastAsia="Trebuchet MS" w:hAnsi="Trebuchet MS" w:cs="Trebuchet MS"/>
          <w:sz w:val="20"/>
        </w:rPr>
        <w:t>o one side of the room or the other, depending on which essay they find more effective. Divide these large groups into smaller teams. Have teams find evidence of effectiveness in their chosen essay, write the evidence on sticky notes, and post their eviden</w:t>
      </w:r>
      <w:r>
        <w:rPr>
          <w:rFonts w:ascii="Trebuchet MS" w:eastAsia="Trebuchet MS" w:hAnsi="Trebuchet MS" w:cs="Trebuchet MS"/>
          <w:sz w:val="20"/>
        </w:rPr>
        <w:t xml:space="preserve">ce posters labeled </w:t>
      </w:r>
      <w:r>
        <w:rPr>
          <w:rFonts w:ascii="Trebuchet MS" w:eastAsia="Trebuchet MS" w:hAnsi="Trebuchet MS" w:cs="Trebuchet MS"/>
          <w:i/>
          <w:sz w:val="20"/>
        </w:rPr>
        <w:t>Style</w:t>
      </w:r>
      <w:r>
        <w:rPr>
          <w:rFonts w:ascii="Trebuchet MS" w:eastAsia="Trebuchet MS" w:hAnsi="Trebuchet MS" w:cs="Trebuchet MS"/>
          <w:sz w:val="20"/>
        </w:rPr>
        <w:t xml:space="preserve">, </w:t>
      </w:r>
      <w:r>
        <w:rPr>
          <w:rFonts w:ascii="Trebuchet MS" w:eastAsia="Trebuchet MS" w:hAnsi="Trebuchet MS" w:cs="Trebuchet MS"/>
          <w:i/>
          <w:sz w:val="20"/>
        </w:rPr>
        <w:t>Support</w:t>
      </w:r>
      <w:r>
        <w:rPr>
          <w:rFonts w:ascii="Trebuchet MS" w:eastAsia="Trebuchet MS" w:hAnsi="Trebuchet MS" w:cs="Trebuchet MS"/>
          <w:sz w:val="20"/>
        </w:rPr>
        <w:t xml:space="preserve">, and </w:t>
      </w:r>
      <w:r>
        <w:rPr>
          <w:rFonts w:ascii="Trebuchet MS" w:eastAsia="Trebuchet MS" w:hAnsi="Trebuchet MS" w:cs="Trebuchet MS"/>
          <w:i/>
          <w:sz w:val="20"/>
        </w:rPr>
        <w:t>Organization</w:t>
      </w:r>
      <w:r>
        <w:rPr>
          <w:rFonts w:ascii="Trebuchet MS" w:eastAsia="Trebuchet MS" w:hAnsi="Trebuchet MS" w:cs="Trebuchet MS"/>
          <w:sz w:val="20"/>
        </w:rPr>
        <w:t>. When students finish posting their evidence, lead a class discussion about the impact of style, organizational structure, and support on audience and purpose.</w:t>
      </w:r>
    </w:p>
    <w:p w:rsidR="004878A0" w:rsidRDefault="00C85D5E">
      <w:pPr>
        <w:numPr>
          <w:ilvl w:val="0"/>
          <w:numId w:val="13"/>
        </w:numPr>
        <w:spacing w:after="200"/>
        <w:ind w:left="360" w:hanging="359"/>
      </w:pPr>
      <w:r>
        <w:rPr>
          <w:rFonts w:ascii="Trebuchet MS" w:eastAsia="Trebuchet MS" w:hAnsi="Trebuchet MS" w:cs="Trebuchet MS"/>
          <w:sz w:val="20"/>
        </w:rPr>
        <w:t>FA - Students compose a succinct, one-paragr</w:t>
      </w:r>
      <w:r>
        <w:rPr>
          <w:rFonts w:ascii="Trebuchet MS" w:eastAsia="Trebuchet MS" w:hAnsi="Trebuchet MS" w:cs="Trebuchet MS"/>
          <w:sz w:val="20"/>
        </w:rPr>
        <w:t>aph argument addressed to a classmate in the opposing group that asserts why their chosen essay is more convincing.</w:t>
      </w:r>
    </w:p>
    <w:p w:rsidR="004878A0" w:rsidRDefault="00C85D5E">
      <w:pPr>
        <w:numPr>
          <w:ilvl w:val="0"/>
          <w:numId w:val="13"/>
        </w:numPr>
        <w:spacing w:after="200"/>
        <w:ind w:left="360" w:hanging="359"/>
      </w:pPr>
      <w:r>
        <w:rPr>
          <w:rFonts w:ascii="Trebuchet MS" w:eastAsia="Trebuchet MS" w:hAnsi="Trebuchet MS" w:cs="Trebuchet MS"/>
          <w:sz w:val="20"/>
        </w:rPr>
        <w:t>Use the rhetorical roundtable organizer to have students connect their chosen essay with their extended text, a poem from Lesson 1 or 2, and</w:t>
      </w:r>
      <w:r>
        <w:rPr>
          <w:rFonts w:ascii="Trebuchet MS" w:eastAsia="Trebuchet MS" w:hAnsi="Trebuchet MS" w:cs="Trebuchet MS"/>
          <w:sz w:val="20"/>
        </w:rPr>
        <w:t xml:space="preserve"> a text of their choice (independent reading, movie, song, article, etc.). Evidence for the Roundtable should come from dialectical journal entries. If students want to use quotations/examples from their reading that are NOT in the dialectical journal, hav</w:t>
      </w:r>
      <w:r>
        <w:rPr>
          <w:rFonts w:ascii="Trebuchet MS" w:eastAsia="Trebuchet MS" w:hAnsi="Trebuchet MS" w:cs="Trebuchet MS"/>
          <w:sz w:val="20"/>
        </w:rPr>
        <w:t>e students include those quotations as new entries before they can use them. Students should use the organizer to analyze how different media can communicate the same concept to different audiences and for different purposes. Remember to connect the questi</w:t>
      </w:r>
      <w:r>
        <w:rPr>
          <w:rFonts w:ascii="Trebuchet MS" w:eastAsia="Trebuchet MS" w:hAnsi="Trebuchet MS" w:cs="Trebuchet MS"/>
          <w:sz w:val="20"/>
        </w:rPr>
        <w:t xml:space="preserve">on for the Roundtable’s center circle to the questions students formed in Lesson 2. For an extended activity, use the Roundtable organizer to hold a true rhetorical roundtable discussion or Socratic seminar.   </w:t>
      </w:r>
    </w:p>
    <w:p w:rsidR="004878A0" w:rsidRDefault="00C85D5E">
      <w:pPr>
        <w:numPr>
          <w:ilvl w:val="0"/>
          <w:numId w:val="13"/>
        </w:numPr>
        <w:spacing w:after="200"/>
        <w:ind w:left="360" w:hanging="359"/>
      </w:pPr>
      <w:r>
        <w:rPr>
          <w:rFonts w:ascii="Trebuchet MS" w:eastAsia="Trebuchet MS" w:hAnsi="Trebuchet MS" w:cs="Trebuchet MS"/>
          <w:sz w:val="20"/>
        </w:rPr>
        <w:t>FA - In small groups, have students use the R</w:t>
      </w:r>
      <w:r>
        <w:rPr>
          <w:rFonts w:ascii="Trebuchet MS" w:eastAsia="Trebuchet MS" w:hAnsi="Trebuchet MS" w:cs="Trebuchet MS"/>
          <w:sz w:val="20"/>
        </w:rPr>
        <w:t>oundtable organizer to formulate an outline of an argument that responds to the following quotation: “</w:t>
      </w:r>
      <w:r>
        <w:rPr>
          <w:rFonts w:ascii="Trebuchet MS" w:eastAsia="Trebuchet MS" w:hAnsi="Trebuchet MS" w:cs="Trebuchet MS"/>
          <w:sz w:val="20"/>
          <w:highlight w:val="white"/>
        </w:rPr>
        <w:t>We must adjust to changing times and still hold to unchanging principles.</w:t>
      </w:r>
      <w:r>
        <w:rPr>
          <w:rFonts w:ascii="Trebuchet MS" w:eastAsia="Trebuchet MS" w:hAnsi="Trebuchet MS" w:cs="Trebuchet MS"/>
          <w:sz w:val="20"/>
        </w:rPr>
        <w:t xml:space="preserve">” The outline should include at least two sources from the </w:t>
      </w:r>
      <w:r>
        <w:rPr>
          <w:rFonts w:ascii="Trebuchet MS" w:eastAsia="Trebuchet MS" w:hAnsi="Trebuchet MS" w:cs="Trebuchet MS"/>
          <w:sz w:val="20"/>
        </w:rPr>
        <w:lastRenderedPageBreak/>
        <w:t>Roundtable, but studen</w:t>
      </w:r>
      <w:r>
        <w:rPr>
          <w:rFonts w:ascii="Trebuchet MS" w:eastAsia="Trebuchet MS" w:hAnsi="Trebuchet MS" w:cs="Trebuchet MS"/>
          <w:sz w:val="20"/>
        </w:rPr>
        <w:t>ts should feel free to use all four, as well as any entries in their dialectical journal. The focus here should be on the argument form--introduction, claim/assertion/counter-argument, evidence, and conclusion--as well as the use of evidence to drive asser</w:t>
      </w:r>
      <w:r>
        <w:rPr>
          <w:rFonts w:ascii="Trebuchet MS" w:eastAsia="Trebuchet MS" w:hAnsi="Trebuchet MS" w:cs="Trebuchet MS"/>
          <w:sz w:val="20"/>
        </w:rPr>
        <w:t>tions.</w:t>
      </w:r>
    </w:p>
    <w:p w:rsidR="004878A0" w:rsidRDefault="00C85D5E">
      <w:pPr>
        <w:numPr>
          <w:ilvl w:val="0"/>
          <w:numId w:val="13"/>
        </w:numPr>
        <w:spacing w:after="200"/>
        <w:ind w:left="360" w:hanging="359"/>
      </w:pPr>
      <w:r>
        <w:rPr>
          <w:rFonts w:ascii="Trebuchet MS" w:eastAsia="Trebuchet MS" w:hAnsi="Trebuchet MS" w:cs="Trebuchet MS"/>
          <w:sz w:val="20"/>
        </w:rPr>
        <w:t>After reviewing the outlines to assess student understanding of argument form and the use of evidence, explain the purpose and process of the Rhetorical Mixer. During the activity, students will spend three minutes with one to two classmates asserti</w:t>
      </w:r>
      <w:r>
        <w:rPr>
          <w:rFonts w:ascii="Trebuchet MS" w:eastAsia="Trebuchet MS" w:hAnsi="Trebuchet MS" w:cs="Trebuchet MS"/>
          <w:sz w:val="20"/>
        </w:rPr>
        <w:t>ng, supporting, and evaluating answers to each of the essential questions they formed in Lesson 2. The purpose is to have students formulate quick but thoughtful responses to each of these questions that they can support with evidence from the texts they h</w:t>
      </w:r>
      <w:r>
        <w:rPr>
          <w:rFonts w:ascii="Trebuchet MS" w:eastAsia="Trebuchet MS" w:hAnsi="Trebuchet MS" w:cs="Trebuchet MS"/>
          <w:sz w:val="20"/>
        </w:rPr>
        <w:t>ave encountered. For students/classes that might struggle with this type of activity or to promote more depth of responses across the board, consider giving the students the questions in advance so that they can brainstorm assertions and evidence before th</w:t>
      </w:r>
      <w:r>
        <w:rPr>
          <w:rFonts w:ascii="Trebuchet MS" w:eastAsia="Trebuchet MS" w:hAnsi="Trebuchet MS" w:cs="Trebuchet MS"/>
          <w:sz w:val="20"/>
        </w:rPr>
        <w:t>e activity. Remember to provide time between rounds to allow students to jot down quick notes on what they and their partners discussed.</w:t>
      </w:r>
    </w:p>
    <w:p w:rsidR="004878A0" w:rsidRDefault="00C85D5E">
      <w:pPr>
        <w:numPr>
          <w:ilvl w:val="0"/>
          <w:numId w:val="13"/>
        </w:numPr>
        <w:spacing w:after="200"/>
        <w:ind w:left="360" w:hanging="359"/>
      </w:pPr>
      <w:r>
        <w:rPr>
          <w:rFonts w:ascii="Trebuchet MS" w:eastAsia="Trebuchet MS" w:hAnsi="Trebuchet MS" w:cs="Trebuchet MS"/>
          <w:sz w:val="20"/>
        </w:rPr>
        <w:t xml:space="preserve">Lead students in a whole-class discussion in which they create a master list of answers and evidence to each of the </w:t>
      </w:r>
      <w:proofErr w:type="spellStart"/>
      <w:r>
        <w:rPr>
          <w:rFonts w:ascii="Trebuchet MS" w:eastAsia="Trebuchet MS" w:hAnsi="Trebuchet MS" w:cs="Trebuchet MS"/>
          <w:sz w:val="20"/>
        </w:rPr>
        <w:t>que</w:t>
      </w:r>
      <w:r>
        <w:rPr>
          <w:rFonts w:ascii="Trebuchet MS" w:eastAsia="Trebuchet MS" w:hAnsi="Trebuchet MS" w:cs="Trebuchet MS"/>
          <w:sz w:val="20"/>
        </w:rPr>
        <w:t>stions.Students</w:t>
      </w:r>
      <w:proofErr w:type="spellEnd"/>
      <w:r>
        <w:rPr>
          <w:rFonts w:ascii="Trebuchet MS" w:eastAsia="Trebuchet MS" w:hAnsi="Trebuchet MS" w:cs="Trebuchet MS"/>
          <w:sz w:val="20"/>
        </w:rPr>
        <w:t xml:space="preserve"> should include every answer and supporting evidence without judgment, even including duplicate responses. Discuss why some answers and pieces of evidence are repeated by multiple groups. Delete duplicate responses but do not delete weak or </w:t>
      </w:r>
      <w:r>
        <w:rPr>
          <w:rFonts w:ascii="Trebuchet MS" w:eastAsia="Trebuchet MS" w:hAnsi="Trebuchet MS" w:cs="Trebuchet MS"/>
          <w:sz w:val="20"/>
        </w:rPr>
        <w:t>unsupported assertions or weak evidence. Provide students with a master list of evidence for the next activity.</w:t>
      </w:r>
    </w:p>
    <w:p w:rsidR="004878A0" w:rsidRDefault="00C85D5E">
      <w:pPr>
        <w:numPr>
          <w:ilvl w:val="0"/>
          <w:numId w:val="13"/>
        </w:numPr>
        <w:spacing w:after="200"/>
        <w:ind w:left="360" w:hanging="359"/>
      </w:pPr>
      <w:r>
        <w:rPr>
          <w:rFonts w:ascii="Trebuchet MS" w:eastAsia="Trebuchet MS" w:hAnsi="Trebuchet MS" w:cs="Trebuchet MS"/>
          <w:sz w:val="20"/>
        </w:rPr>
        <w:t xml:space="preserve">FA - Have students evaluate the quality of the responses and evidence. Rank assertions </w:t>
      </w:r>
      <w:proofErr w:type="gramStart"/>
      <w:r>
        <w:rPr>
          <w:rFonts w:ascii="Trebuchet MS" w:eastAsia="Trebuchet MS" w:hAnsi="Trebuchet MS" w:cs="Trebuchet MS"/>
          <w:sz w:val="20"/>
        </w:rPr>
        <w:t>and  evidence</w:t>
      </w:r>
      <w:proofErr w:type="gramEnd"/>
      <w:r>
        <w:rPr>
          <w:rFonts w:ascii="Trebuchet MS" w:eastAsia="Trebuchet MS" w:hAnsi="Trebuchet MS" w:cs="Trebuchet MS"/>
          <w:sz w:val="20"/>
        </w:rPr>
        <w:t xml:space="preserve"> from most effective to least. Students shou</w:t>
      </w:r>
      <w:r>
        <w:rPr>
          <w:rFonts w:ascii="Trebuchet MS" w:eastAsia="Trebuchet MS" w:hAnsi="Trebuchet MS" w:cs="Trebuchet MS"/>
          <w:sz w:val="20"/>
        </w:rPr>
        <w:t>ld turn in a copy of their rankings to the teacher, who can then assess how well students are evaluating the effectiveness of evidence. Remediate as necessary for gaps in student understanding.</w:t>
      </w:r>
    </w:p>
    <w:p w:rsidR="004878A0" w:rsidRDefault="004878A0">
      <w:pPr>
        <w:spacing w:after="200"/>
      </w:pPr>
    </w:p>
    <w:p w:rsidR="004878A0" w:rsidRDefault="00C85D5E">
      <w:r>
        <w:rPr>
          <w:rFonts w:ascii="Trebuchet MS" w:eastAsia="Trebuchet MS" w:hAnsi="Trebuchet MS" w:cs="Trebuchet MS"/>
        </w:rPr>
        <w:t>Lesson Plan 4: duration of approximately 500 minutes (with ad</w:t>
      </w:r>
      <w:r>
        <w:rPr>
          <w:rFonts w:ascii="Trebuchet MS" w:eastAsia="Trebuchet MS" w:hAnsi="Trebuchet MS" w:cs="Trebuchet MS"/>
        </w:rPr>
        <w:t xml:space="preserve">ditional time as needed for reading, discussion, and dialectical journaling of extended text) </w:t>
      </w:r>
    </w:p>
    <w:p w:rsidR="004878A0" w:rsidRDefault="00C85D5E">
      <w:r>
        <w:rPr>
          <w:rFonts w:ascii="Trebuchet MS" w:eastAsia="Trebuchet MS" w:hAnsi="Trebuchet MS" w:cs="Trebuchet MS"/>
          <w:sz w:val="20"/>
        </w:rPr>
        <w:t>(</w:t>
      </w:r>
      <w:r>
        <w:rPr>
          <w:rFonts w:ascii="Trebuchet MS" w:eastAsia="Trebuchet MS" w:hAnsi="Trebuchet MS" w:cs="Trebuchet MS"/>
          <w:i/>
          <w:sz w:val="20"/>
        </w:rPr>
        <w:t>Note: Lesson 1 models a detailed step-by-step progression of activities.  All other lessons provide a more general outline for teachers to create their own prog</w:t>
      </w:r>
      <w:r>
        <w:rPr>
          <w:rFonts w:ascii="Trebuchet MS" w:eastAsia="Trebuchet MS" w:hAnsi="Trebuchet MS" w:cs="Trebuchet MS"/>
          <w:i/>
          <w:sz w:val="20"/>
        </w:rPr>
        <w:t>ression.)</w:t>
      </w:r>
    </w:p>
    <w:p w:rsidR="004878A0" w:rsidRDefault="00C85D5E">
      <w:r>
        <w:rPr>
          <w:rFonts w:ascii="Trebuchet MS" w:eastAsia="Trebuchet MS" w:hAnsi="Trebuchet MS" w:cs="Trebuchet MS"/>
        </w:rPr>
        <w:t>Priority Standards</w:t>
      </w:r>
    </w:p>
    <w:p w:rsidR="004878A0" w:rsidRDefault="00C85D5E">
      <w:pPr>
        <w:numPr>
          <w:ilvl w:val="0"/>
          <w:numId w:val="3"/>
        </w:numPr>
        <w:spacing w:after="240"/>
        <w:ind w:left="360"/>
      </w:pPr>
      <w:r>
        <w:rPr>
          <w:rFonts w:ascii="Trebuchet MS" w:eastAsia="Trebuchet MS" w:hAnsi="Trebuchet MS" w:cs="Trebuchet MS"/>
          <w:b/>
          <w:sz w:val="20"/>
        </w:rPr>
        <w:t xml:space="preserve">ELACC9-10W1: </w:t>
      </w:r>
      <w:r>
        <w:rPr>
          <w:rFonts w:ascii="Trebuchet MS" w:eastAsia="Trebuchet MS" w:hAnsi="Trebuchet MS" w:cs="Trebuchet MS"/>
          <w:sz w:val="20"/>
        </w:rPr>
        <w:t>Write arguments to support claims in an analysis of substantive topics or texts, using valid reasoning and relevant and sufficient evidence.</w:t>
      </w:r>
      <w:r>
        <w:rPr>
          <w:rFonts w:ascii="Trebuchet MS" w:eastAsia="Trebuchet MS" w:hAnsi="Trebuchet MS" w:cs="Trebuchet MS"/>
          <w:sz w:val="20"/>
        </w:rPr>
        <w:br/>
      </w:r>
      <w:r>
        <w:rPr>
          <w:rFonts w:ascii="Trebuchet MS" w:eastAsia="Trebuchet MS" w:hAnsi="Trebuchet MS" w:cs="Trebuchet MS"/>
          <w:sz w:val="20"/>
        </w:rPr>
        <w:t>a. Introduce precise claim(s), distinguish the claim(s) from alternate or opposing claims, and create an organization that establishes clear relationships among claim(s), counterclaims, reasons, and evidence.</w:t>
      </w:r>
      <w:r>
        <w:rPr>
          <w:rFonts w:ascii="Trebuchet MS" w:eastAsia="Trebuchet MS" w:hAnsi="Trebuchet MS" w:cs="Trebuchet MS"/>
          <w:sz w:val="20"/>
        </w:rPr>
        <w:br/>
        <w:t>b. Develop claim(s) and counterclaims fairly, s</w:t>
      </w:r>
      <w:r>
        <w:rPr>
          <w:rFonts w:ascii="Trebuchet MS" w:eastAsia="Trebuchet MS" w:hAnsi="Trebuchet MS" w:cs="Trebuchet MS"/>
          <w:sz w:val="20"/>
        </w:rPr>
        <w:t xml:space="preserve">upplying evidence for each while pointing out the strengths and limitations of both in a manner that anticipates the audience’s knowledge level and </w:t>
      </w:r>
      <w:r>
        <w:rPr>
          <w:rFonts w:ascii="Trebuchet MS" w:eastAsia="Trebuchet MS" w:hAnsi="Trebuchet MS" w:cs="Trebuchet MS"/>
          <w:sz w:val="20"/>
        </w:rPr>
        <w:lastRenderedPageBreak/>
        <w:t>concerns. </w:t>
      </w:r>
      <w:r>
        <w:rPr>
          <w:rFonts w:ascii="Trebuchet MS" w:eastAsia="Trebuchet MS" w:hAnsi="Trebuchet MS" w:cs="Trebuchet MS"/>
          <w:sz w:val="20"/>
        </w:rPr>
        <w:br/>
        <w:t>c. Use words, phrases, and clauses to link the major sections of the text, create cohesion, and c</w:t>
      </w:r>
      <w:r>
        <w:rPr>
          <w:rFonts w:ascii="Trebuchet MS" w:eastAsia="Trebuchet MS" w:hAnsi="Trebuchet MS" w:cs="Trebuchet MS"/>
          <w:sz w:val="20"/>
        </w:rPr>
        <w:t>larify the relationships between claim(s) and reasons, between reasons and evidence, and between claim(s) and counterclaims. </w:t>
      </w:r>
      <w:r>
        <w:rPr>
          <w:rFonts w:ascii="Trebuchet MS" w:eastAsia="Trebuchet MS" w:hAnsi="Trebuchet MS" w:cs="Trebuchet MS"/>
          <w:sz w:val="20"/>
        </w:rPr>
        <w:br/>
        <w:t>d. Establish and maintain a formal style and objective tone while attending to the norms and conventions of the discipline in whic</w:t>
      </w:r>
      <w:r>
        <w:rPr>
          <w:rFonts w:ascii="Trebuchet MS" w:eastAsia="Trebuchet MS" w:hAnsi="Trebuchet MS" w:cs="Trebuchet MS"/>
          <w:sz w:val="20"/>
        </w:rPr>
        <w:t>h they are writing. </w:t>
      </w:r>
      <w:r>
        <w:rPr>
          <w:rFonts w:ascii="Trebuchet MS" w:eastAsia="Trebuchet MS" w:hAnsi="Trebuchet MS" w:cs="Trebuchet MS"/>
          <w:sz w:val="20"/>
        </w:rPr>
        <w:br/>
        <w:t>e. Provide a concluding statement or section that follows from and supports the argument presented.</w:t>
      </w:r>
    </w:p>
    <w:p w:rsidR="004878A0" w:rsidRDefault="00C85D5E">
      <w:pPr>
        <w:numPr>
          <w:ilvl w:val="0"/>
          <w:numId w:val="3"/>
        </w:numPr>
        <w:spacing w:after="240"/>
        <w:ind w:left="360"/>
      </w:pPr>
      <w:r>
        <w:rPr>
          <w:rFonts w:ascii="Trebuchet MS" w:eastAsia="Trebuchet MS" w:hAnsi="Trebuchet MS" w:cs="Trebuchet MS"/>
          <w:b/>
          <w:sz w:val="20"/>
        </w:rPr>
        <w:t xml:space="preserve">ELACC9-10W4: </w:t>
      </w:r>
      <w:r>
        <w:rPr>
          <w:rFonts w:ascii="Trebuchet MS" w:eastAsia="Trebuchet MS" w:hAnsi="Trebuchet MS" w:cs="Trebuchet MS"/>
          <w:sz w:val="20"/>
        </w:rPr>
        <w:t>Produce clear and coherent writing in which the development, organization, and style are appropriate to task, purpose, and</w:t>
      </w:r>
      <w:r>
        <w:rPr>
          <w:rFonts w:ascii="Trebuchet MS" w:eastAsia="Trebuchet MS" w:hAnsi="Trebuchet MS" w:cs="Trebuchet MS"/>
          <w:sz w:val="20"/>
        </w:rPr>
        <w:t xml:space="preserve"> audience. </w:t>
      </w:r>
    </w:p>
    <w:p w:rsidR="004878A0" w:rsidRDefault="00C85D5E">
      <w:pPr>
        <w:numPr>
          <w:ilvl w:val="0"/>
          <w:numId w:val="3"/>
        </w:numPr>
        <w:spacing w:after="240"/>
        <w:ind w:left="360"/>
      </w:pPr>
      <w:r>
        <w:rPr>
          <w:rFonts w:ascii="Trebuchet MS" w:eastAsia="Trebuchet MS" w:hAnsi="Trebuchet MS" w:cs="Trebuchet MS"/>
          <w:b/>
          <w:sz w:val="20"/>
        </w:rPr>
        <w:t xml:space="preserve">ELACC9-10W9: </w:t>
      </w:r>
      <w:r>
        <w:rPr>
          <w:rFonts w:ascii="Trebuchet MS" w:eastAsia="Trebuchet MS" w:hAnsi="Trebuchet MS" w:cs="Trebuchet MS"/>
          <w:sz w:val="20"/>
        </w:rPr>
        <w:t>Draw evidence from literary or informational texts to support analysis, reflection, and research.</w:t>
      </w:r>
    </w:p>
    <w:p w:rsidR="004878A0" w:rsidRDefault="00C85D5E">
      <w:pPr>
        <w:numPr>
          <w:ilvl w:val="0"/>
          <w:numId w:val="3"/>
        </w:numPr>
        <w:spacing w:after="240"/>
        <w:ind w:left="360"/>
      </w:pPr>
      <w:r>
        <w:rPr>
          <w:rFonts w:ascii="Trebuchet MS" w:eastAsia="Trebuchet MS" w:hAnsi="Trebuchet MS" w:cs="Trebuchet MS"/>
          <w:b/>
          <w:sz w:val="20"/>
        </w:rPr>
        <w:t xml:space="preserve">ELACC9-10SL6: </w:t>
      </w:r>
      <w:r>
        <w:rPr>
          <w:rFonts w:ascii="Trebuchet MS" w:eastAsia="Trebuchet MS" w:hAnsi="Trebuchet MS" w:cs="Trebuchet MS"/>
          <w:sz w:val="20"/>
        </w:rPr>
        <w:t>Adapt speech to a variety of contexts and tasks, demonstrating command of formal English when indicated or appropriate.</w:t>
      </w:r>
      <w:r>
        <w:rPr>
          <w:rFonts w:ascii="Trebuchet MS" w:eastAsia="Trebuchet MS" w:hAnsi="Trebuchet MS" w:cs="Trebuchet MS"/>
          <w:sz w:val="20"/>
        </w:rPr>
        <w:t xml:space="preserve"> (See grades 9–10 Language standards 1 and 3 for specific expectations.)</w:t>
      </w:r>
    </w:p>
    <w:p w:rsidR="004878A0" w:rsidRDefault="00C85D5E">
      <w:pPr>
        <w:numPr>
          <w:ilvl w:val="0"/>
          <w:numId w:val="11"/>
        </w:numPr>
        <w:ind w:left="360"/>
      </w:pPr>
      <w:r>
        <w:rPr>
          <w:rFonts w:ascii="Trebuchet MS" w:eastAsia="Trebuchet MS" w:hAnsi="Trebuchet MS" w:cs="Trebuchet MS"/>
          <w:b/>
          <w:sz w:val="20"/>
        </w:rPr>
        <w:t>ELACC9-10RL1:</w:t>
      </w:r>
      <w:r>
        <w:rPr>
          <w:rFonts w:ascii="Trebuchet MS" w:eastAsia="Trebuchet MS" w:hAnsi="Trebuchet MS" w:cs="Trebuchet MS"/>
          <w:sz w:val="20"/>
        </w:rPr>
        <w:t xml:space="preserve"> Cite strong and thorough textual evidence to support analysis of what the text says explicitly as well as inferences drawn from the text.</w:t>
      </w:r>
    </w:p>
    <w:p w:rsidR="004878A0" w:rsidRDefault="00C85D5E">
      <w:pPr>
        <w:numPr>
          <w:ilvl w:val="0"/>
          <w:numId w:val="9"/>
        </w:numPr>
        <w:ind w:left="360"/>
      </w:pPr>
      <w:r>
        <w:rPr>
          <w:rFonts w:ascii="Trebuchet MS" w:eastAsia="Trebuchet MS" w:hAnsi="Trebuchet MS" w:cs="Trebuchet MS"/>
          <w:b/>
          <w:sz w:val="20"/>
        </w:rPr>
        <w:t>ELACC9-10RL2:</w:t>
      </w:r>
      <w:r>
        <w:rPr>
          <w:rFonts w:ascii="Trebuchet MS" w:eastAsia="Trebuchet MS" w:hAnsi="Trebuchet MS" w:cs="Trebuchet MS"/>
          <w:sz w:val="20"/>
        </w:rPr>
        <w:t xml:space="preserve"> Determine a theme</w:t>
      </w:r>
      <w:r>
        <w:rPr>
          <w:rFonts w:ascii="Trebuchet MS" w:eastAsia="Trebuchet MS" w:hAnsi="Trebuchet MS" w:cs="Trebuchet MS"/>
          <w:sz w:val="20"/>
        </w:rPr>
        <w:t xml:space="preserve"> or central idea of text and analyze in detail its development over the course of the text, including how it emerges and is shaped and refined by specific details; provide an objective summary of the text.</w:t>
      </w:r>
    </w:p>
    <w:p w:rsidR="004878A0" w:rsidRDefault="00C85D5E">
      <w:pPr>
        <w:numPr>
          <w:ilvl w:val="0"/>
          <w:numId w:val="9"/>
        </w:numPr>
        <w:ind w:left="360"/>
      </w:pPr>
      <w:r>
        <w:rPr>
          <w:rFonts w:ascii="Trebuchet MS" w:eastAsia="Trebuchet MS" w:hAnsi="Trebuchet MS" w:cs="Trebuchet MS"/>
          <w:b/>
          <w:sz w:val="20"/>
        </w:rPr>
        <w:t xml:space="preserve">ELACC9-10RI1: </w:t>
      </w:r>
      <w:r>
        <w:rPr>
          <w:rFonts w:ascii="Trebuchet MS" w:eastAsia="Trebuchet MS" w:hAnsi="Trebuchet MS" w:cs="Trebuchet MS"/>
          <w:sz w:val="20"/>
        </w:rPr>
        <w:t>Cite strong and thorough textual evi</w:t>
      </w:r>
      <w:r>
        <w:rPr>
          <w:rFonts w:ascii="Trebuchet MS" w:eastAsia="Trebuchet MS" w:hAnsi="Trebuchet MS" w:cs="Trebuchet MS"/>
          <w:sz w:val="20"/>
        </w:rPr>
        <w:t>dence to support analysis of what the text says explicitly as well as inferences drawn from the text.</w:t>
      </w:r>
    </w:p>
    <w:p w:rsidR="004878A0" w:rsidRDefault="00C85D5E">
      <w:pPr>
        <w:numPr>
          <w:ilvl w:val="0"/>
          <w:numId w:val="9"/>
        </w:numPr>
        <w:ind w:left="360"/>
      </w:pPr>
      <w:r>
        <w:rPr>
          <w:rFonts w:ascii="Trebuchet MS" w:eastAsia="Trebuchet MS" w:hAnsi="Trebuchet MS" w:cs="Trebuchet MS"/>
          <w:b/>
          <w:sz w:val="20"/>
        </w:rPr>
        <w:t xml:space="preserve">ELACC9-10RI2: </w:t>
      </w:r>
      <w:r>
        <w:rPr>
          <w:rFonts w:ascii="Trebuchet MS" w:eastAsia="Trebuchet MS" w:hAnsi="Trebuchet MS" w:cs="Trebuchet MS"/>
          <w:sz w:val="20"/>
        </w:rPr>
        <w:t>Determine a central idea of a text and analyze its development over the course of the text, including how it emerges and is shaped and refin</w:t>
      </w:r>
      <w:r>
        <w:rPr>
          <w:rFonts w:ascii="Trebuchet MS" w:eastAsia="Trebuchet MS" w:hAnsi="Trebuchet MS" w:cs="Trebuchet MS"/>
          <w:sz w:val="20"/>
        </w:rPr>
        <w:t>ed by specific details; provide an objective summary of the text.</w:t>
      </w:r>
    </w:p>
    <w:p w:rsidR="004878A0" w:rsidRDefault="004878A0"/>
    <w:p w:rsidR="004878A0" w:rsidRDefault="00C85D5E">
      <w:r>
        <w:rPr>
          <w:rFonts w:ascii="Trebuchet MS" w:eastAsia="Trebuchet MS" w:hAnsi="Trebuchet MS" w:cs="Trebuchet MS"/>
          <w:sz w:val="20"/>
          <w:u w:val="single"/>
        </w:rPr>
        <w:t>Controlling Quotation</w:t>
      </w:r>
      <w:r>
        <w:rPr>
          <w:rFonts w:ascii="Trebuchet MS" w:eastAsia="Trebuchet MS" w:hAnsi="Trebuchet MS" w:cs="Trebuchet MS"/>
          <w:i/>
          <w:sz w:val="20"/>
        </w:rPr>
        <w:br/>
      </w:r>
      <w:r>
        <w:rPr>
          <w:rFonts w:ascii="Trebuchet MS" w:eastAsia="Trebuchet MS" w:hAnsi="Trebuchet MS" w:cs="Trebuchet MS"/>
          <w:i/>
          <w:sz w:val="20"/>
        </w:rPr>
        <w:t xml:space="preserve">I will never forget that the only reason I’m standing here today is because somebody, somewhere stood up for me when it was risky.  Stood up when it was hard.  Stood up when it wasn’t popular.  And because that somebody stood up, a few more stood up.  </w:t>
      </w:r>
      <w:proofErr w:type="gramStart"/>
      <w:r>
        <w:rPr>
          <w:rFonts w:ascii="Trebuchet MS" w:eastAsia="Trebuchet MS" w:hAnsi="Trebuchet MS" w:cs="Trebuchet MS"/>
          <w:i/>
          <w:sz w:val="20"/>
        </w:rPr>
        <w:t xml:space="preserve">And </w:t>
      </w:r>
      <w:r>
        <w:rPr>
          <w:rFonts w:ascii="Trebuchet MS" w:eastAsia="Trebuchet MS" w:hAnsi="Trebuchet MS" w:cs="Trebuchet MS"/>
          <w:i/>
          <w:sz w:val="20"/>
        </w:rPr>
        <w:t>then a few thousand stood up.</w:t>
      </w:r>
      <w:proofErr w:type="gramEnd"/>
      <w:r>
        <w:rPr>
          <w:rFonts w:ascii="Trebuchet MS" w:eastAsia="Trebuchet MS" w:hAnsi="Trebuchet MS" w:cs="Trebuchet MS"/>
          <w:i/>
          <w:sz w:val="20"/>
        </w:rPr>
        <w:t xml:space="preserve">  And then few million stood up.  And standing up, with courage and a clear purpose, they somehow managed to change the world. --</w:t>
      </w:r>
      <w:r>
        <w:rPr>
          <w:rFonts w:ascii="Trebuchet MS" w:eastAsia="Trebuchet MS" w:hAnsi="Trebuchet MS" w:cs="Trebuchet MS"/>
          <w:sz w:val="20"/>
        </w:rPr>
        <w:t>President Barack Obama, 8 Jan. 2008, Democratic National Committee Meeting</w:t>
      </w:r>
    </w:p>
    <w:p w:rsidR="004878A0" w:rsidRDefault="00C85D5E">
      <w:r>
        <w:rPr>
          <w:rFonts w:ascii="Trebuchet MS" w:eastAsia="Trebuchet MS" w:hAnsi="Trebuchet MS" w:cs="Trebuchet MS"/>
          <w:sz w:val="20"/>
        </w:rPr>
        <w:t>(</w:t>
      </w:r>
      <w:hyperlink r:id="rId11">
        <w:r>
          <w:rPr>
            <w:rFonts w:ascii="Trebuchet MS" w:eastAsia="Trebuchet MS" w:hAnsi="Trebuchet MS" w:cs="Trebuchet MS"/>
            <w:color w:val="1155CC"/>
            <w:sz w:val="20"/>
            <w:u w:val="single"/>
          </w:rPr>
          <w:t>http://www.presidency.ucsb.edu/ws/index.php?pid=77023</w:t>
        </w:r>
      </w:hyperlink>
      <w:r>
        <w:rPr>
          <w:rFonts w:ascii="Trebuchet MS" w:eastAsia="Trebuchet MS" w:hAnsi="Trebuchet MS" w:cs="Trebuchet MS"/>
          <w:sz w:val="20"/>
        </w:rPr>
        <w:t>)</w:t>
      </w:r>
    </w:p>
    <w:p w:rsidR="004878A0" w:rsidRDefault="00C85D5E">
      <w:pPr>
        <w:pStyle w:val="Heading2"/>
        <w:numPr>
          <w:ilvl w:val="0"/>
          <w:numId w:val="16"/>
        </w:numPr>
        <w:ind w:left="360" w:hanging="359"/>
      </w:pPr>
      <w:bookmarkStart w:id="10" w:name="h.6p48wtuwmaq5" w:colFirst="0" w:colLast="0"/>
      <w:bookmarkEnd w:id="10"/>
      <w:r>
        <w:rPr>
          <w:b w:val="0"/>
          <w:sz w:val="20"/>
        </w:rPr>
        <w:t xml:space="preserve">Have students answer the following (or similar) moral imperative questions.  Establish a YES and a NO area of the room and direct students to move to </w:t>
      </w:r>
      <w:r>
        <w:rPr>
          <w:b w:val="0"/>
          <w:sz w:val="20"/>
        </w:rPr>
        <w:t xml:space="preserve">the appropriate area as you ask each question.   </w:t>
      </w:r>
    </w:p>
    <w:p w:rsidR="004878A0" w:rsidRDefault="00C85D5E">
      <w:pPr>
        <w:numPr>
          <w:ilvl w:val="1"/>
          <w:numId w:val="16"/>
        </w:numPr>
        <w:ind w:left="1080" w:hanging="359"/>
      </w:pPr>
      <w:r>
        <w:rPr>
          <w:rFonts w:ascii="Trebuchet MS" w:eastAsia="Trebuchet MS" w:hAnsi="Trebuchet MS" w:cs="Trebuchet MS"/>
          <w:sz w:val="20"/>
        </w:rPr>
        <w:t>Is it ever right to kill another person?</w:t>
      </w:r>
    </w:p>
    <w:p w:rsidR="004878A0" w:rsidRDefault="00C85D5E">
      <w:pPr>
        <w:numPr>
          <w:ilvl w:val="1"/>
          <w:numId w:val="16"/>
        </w:numPr>
        <w:ind w:left="1080" w:hanging="359"/>
      </w:pPr>
      <w:r>
        <w:rPr>
          <w:rFonts w:ascii="Trebuchet MS" w:eastAsia="Trebuchet MS" w:hAnsi="Trebuchet MS" w:cs="Trebuchet MS"/>
          <w:sz w:val="20"/>
        </w:rPr>
        <w:lastRenderedPageBreak/>
        <w:t>Is it wrong to steal from others?</w:t>
      </w:r>
    </w:p>
    <w:p w:rsidR="004878A0" w:rsidRDefault="00C85D5E">
      <w:pPr>
        <w:numPr>
          <w:ilvl w:val="1"/>
          <w:numId w:val="16"/>
        </w:numPr>
        <w:ind w:left="1080" w:hanging="359"/>
      </w:pPr>
      <w:r>
        <w:rPr>
          <w:rFonts w:ascii="Trebuchet MS" w:eastAsia="Trebuchet MS" w:hAnsi="Trebuchet MS" w:cs="Trebuchet MS"/>
          <w:sz w:val="20"/>
        </w:rPr>
        <w:t>Is there ever a time when lying is acceptable?</w:t>
      </w:r>
    </w:p>
    <w:p w:rsidR="004878A0" w:rsidRDefault="00C85D5E">
      <w:pPr>
        <w:numPr>
          <w:ilvl w:val="1"/>
          <w:numId w:val="16"/>
        </w:numPr>
        <w:ind w:left="1080" w:hanging="359"/>
      </w:pPr>
      <w:r>
        <w:rPr>
          <w:rFonts w:ascii="Trebuchet MS" w:eastAsia="Trebuchet MS" w:hAnsi="Trebuchet MS" w:cs="Trebuchet MS"/>
          <w:sz w:val="20"/>
        </w:rPr>
        <w:t>Is it always wrong to claim someone else’s ideas as your own?</w:t>
      </w:r>
    </w:p>
    <w:p w:rsidR="004878A0" w:rsidRDefault="00C85D5E">
      <w:pPr>
        <w:numPr>
          <w:ilvl w:val="1"/>
          <w:numId w:val="16"/>
        </w:numPr>
        <w:ind w:left="1080" w:hanging="359"/>
      </w:pPr>
      <w:r>
        <w:rPr>
          <w:rFonts w:ascii="Trebuchet MS" w:eastAsia="Trebuchet MS" w:hAnsi="Trebuchet MS" w:cs="Trebuchet MS"/>
          <w:sz w:val="20"/>
        </w:rPr>
        <w:t>Is it ever right to br</w:t>
      </w:r>
      <w:r>
        <w:rPr>
          <w:rFonts w:ascii="Trebuchet MS" w:eastAsia="Trebuchet MS" w:hAnsi="Trebuchet MS" w:cs="Trebuchet MS"/>
          <w:sz w:val="20"/>
        </w:rPr>
        <w:t>eak laws?</w:t>
      </w:r>
    </w:p>
    <w:p w:rsidR="004878A0" w:rsidRDefault="00C85D5E">
      <w:pPr>
        <w:numPr>
          <w:ilvl w:val="0"/>
          <w:numId w:val="16"/>
        </w:numPr>
        <w:ind w:left="360" w:hanging="359"/>
      </w:pPr>
      <w:r>
        <w:rPr>
          <w:rFonts w:ascii="Trebuchet MS" w:eastAsia="Trebuchet MS" w:hAnsi="Trebuchet MS" w:cs="Trebuchet MS"/>
          <w:sz w:val="20"/>
        </w:rPr>
        <w:t xml:space="preserve">Present video clips from </w:t>
      </w:r>
      <w:r>
        <w:rPr>
          <w:rFonts w:ascii="Trebuchet MS" w:eastAsia="Trebuchet MS" w:hAnsi="Trebuchet MS" w:cs="Trebuchet MS"/>
          <w:i/>
          <w:sz w:val="20"/>
        </w:rPr>
        <w:t xml:space="preserve">A Time to </w:t>
      </w:r>
      <w:proofErr w:type="gramStart"/>
      <w:r>
        <w:rPr>
          <w:rFonts w:ascii="Trebuchet MS" w:eastAsia="Trebuchet MS" w:hAnsi="Trebuchet MS" w:cs="Trebuchet MS"/>
          <w:i/>
          <w:sz w:val="20"/>
        </w:rPr>
        <w:t>Kill</w:t>
      </w:r>
      <w:proofErr w:type="gramEnd"/>
      <w:r>
        <w:rPr>
          <w:rFonts w:ascii="Trebuchet MS" w:eastAsia="Trebuchet MS" w:hAnsi="Trebuchet MS" w:cs="Trebuchet MS"/>
          <w:i/>
          <w:sz w:val="20"/>
        </w:rPr>
        <w:t xml:space="preserve"> </w:t>
      </w:r>
      <w:r>
        <w:rPr>
          <w:rFonts w:ascii="Trebuchet MS" w:eastAsia="Trebuchet MS" w:hAnsi="Trebuchet MS" w:cs="Trebuchet MS"/>
          <w:sz w:val="20"/>
        </w:rPr>
        <w:t xml:space="preserve">(lawyer’s summation scene) and/or </w:t>
      </w:r>
      <w:r>
        <w:rPr>
          <w:rFonts w:ascii="Trebuchet MS" w:eastAsia="Trebuchet MS" w:hAnsi="Trebuchet MS" w:cs="Trebuchet MS"/>
          <w:i/>
          <w:sz w:val="20"/>
        </w:rPr>
        <w:t xml:space="preserve">Les </w:t>
      </w:r>
      <w:proofErr w:type="spellStart"/>
      <w:r>
        <w:rPr>
          <w:rFonts w:ascii="Trebuchet MS" w:eastAsia="Trebuchet MS" w:hAnsi="Trebuchet MS" w:cs="Trebuchet MS"/>
          <w:i/>
          <w:sz w:val="20"/>
        </w:rPr>
        <w:t>Miserables</w:t>
      </w:r>
      <w:proofErr w:type="spellEnd"/>
      <w:r>
        <w:rPr>
          <w:rFonts w:ascii="Trebuchet MS" w:eastAsia="Trebuchet MS" w:hAnsi="Trebuchet MS" w:cs="Trebuchet MS"/>
          <w:i/>
          <w:sz w:val="20"/>
        </w:rPr>
        <w:t xml:space="preserve"> </w:t>
      </w:r>
      <w:r>
        <w:rPr>
          <w:rFonts w:ascii="Trebuchet MS" w:eastAsia="Trebuchet MS" w:hAnsi="Trebuchet MS" w:cs="Trebuchet MS"/>
          <w:sz w:val="20"/>
        </w:rPr>
        <w:t xml:space="preserve">(theft of bread scene).  Lead class in discussion about how these clips complicate the concept of moral imperative.  </w:t>
      </w:r>
    </w:p>
    <w:p w:rsidR="004878A0" w:rsidRDefault="00C85D5E">
      <w:pPr>
        <w:numPr>
          <w:ilvl w:val="0"/>
          <w:numId w:val="16"/>
        </w:numPr>
        <w:ind w:left="360" w:hanging="359"/>
      </w:pPr>
      <w:r>
        <w:rPr>
          <w:rFonts w:ascii="Trebuchet MS" w:eastAsia="Trebuchet MS" w:hAnsi="Trebuchet MS" w:cs="Trebuchet MS"/>
          <w:sz w:val="20"/>
        </w:rPr>
        <w:t>Place students in groups. Assign each g</w:t>
      </w:r>
      <w:r>
        <w:rPr>
          <w:rFonts w:ascii="Trebuchet MS" w:eastAsia="Trebuchet MS" w:hAnsi="Trebuchet MS" w:cs="Trebuchet MS"/>
          <w:sz w:val="20"/>
        </w:rPr>
        <w:t xml:space="preserve">roup either lying, cheating, or breaking a law. Each group should write a scenario in which they believe it would be appropriate/right to </w:t>
      </w:r>
      <w:proofErr w:type="gramStart"/>
      <w:r>
        <w:rPr>
          <w:rFonts w:ascii="Trebuchet MS" w:eastAsia="Trebuchet MS" w:hAnsi="Trebuchet MS" w:cs="Trebuchet MS"/>
          <w:sz w:val="20"/>
        </w:rPr>
        <w:t>lie</w:t>
      </w:r>
      <w:proofErr w:type="gramEnd"/>
      <w:r>
        <w:rPr>
          <w:rFonts w:ascii="Trebuchet MS" w:eastAsia="Trebuchet MS" w:hAnsi="Trebuchet MS" w:cs="Trebuchet MS"/>
          <w:sz w:val="20"/>
        </w:rPr>
        <w:t>, cheat, or break a law. Have groups that wrote on the same topic discuss their scenarios and choose one to share w</w:t>
      </w:r>
      <w:r>
        <w:rPr>
          <w:rFonts w:ascii="Trebuchet MS" w:eastAsia="Trebuchet MS" w:hAnsi="Trebuchet MS" w:cs="Trebuchet MS"/>
          <w:sz w:val="20"/>
        </w:rPr>
        <w:t>ith the class.</w:t>
      </w:r>
    </w:p>
    <w:p w:rsidR="004878A0" w:rsidRDefault="00C85D5E">
      <w:pPr>
        <w:numPr>
          <w:ilvl w:val="0"/>
          <w:numId w:val="16"/>
        </w:numPr>
        <w:ind w:left="360" w:hanging="359"/>
      </w:pPr>
      <w:r>
        <w:rPr>
          <w:rFonts w:ascii="Trebuchet MS" w:eastAsia="Trebuchet MS" w:hAnsi="Trebuchet MS" w:cs="Trebuchet MS"/>
          <w:sz w:val="20"/>
        </w:rPr>
        <w:t xml:space="preserve">FA - Students should choose one of the moral imperatives from the beginning and write a paragraph explaining why it is sometimes right to do the wrong thing. In their responses, students should use their dialectical journal to find evidence </w:t>
      </w:r>
      <w:r>
        <w:rPr>
          <w:rFonts w:ascii="Trebuchet MS" w:eastAsia="Trebuchet MS" w:hAnsi="Trebuchet MS" w:cs="Trebuchet MS"/>
          <w:sz w:val="20"/>
        </w:rPr>
        <w:t>from our texts that support their assertion.</w:t>
      </w:r>
    </w:p>
    <w:p w:rsidR="004878A0" w:rsidRDefault="00C85D5E">
      <w:pPr>
        <w:numPr>
          <w:ilvl w:val="0"/>
          <w:numId w:val="16"/>
        </w:numPr>
        <w:ind w:left="360" w:hanging="359"/>
      </w:pPr>
      <w:r>
        <w:rPr>
          <w:rFonts w:ascii="Trebuchet MS" w:eastAsia="Trebuchet MS" w:hAnsi="Trebuchet MS" w:cs="Trebuchet MS"/>
          <w:sz w:val="20"/>
        </w:rPr>
        <w:t>Examine the quotation from President Obama, particularly where he says, “[S]</w:t>
      </w:r>
      <w:proofErr w:type="spellStart"/>
      <w:r>
        <w:rPr>
          <w:rFonts w:ascii="Trebuchet MS" w:eastAsia="Trebuchet MS" w:hAnsi="Trebuchet MS" w:cs="Trebuchet MS"/>
          <w:sz w:val="20"/>
        </w:rPr>
        <w:t>omebody</w:t>
      </w:r>
      <w:proofErr w:type="spellEnd"/>
      <w:r>
        <w:rPr>
          <w:rFonts w:ascii="Trebuchet MS" w:eastAsia="Trebuchet MS" w:hAnsi="Trebuchet MS" w:cs="Trebuchet MS"/>
          <w:sz w:val="20"/>
        </w:rPr>
        <w:t>, somewhere stood up for me when it was risky. Stood up when it was hard.  Stood up when it wasn’t popular.” Lead students in discussing what Mr. Obama means when he discuss</w:t>
      </w:r>
      <w:r>
        <w:rPr>
          <w:rFonts w:ascii="Trebuchet MS" w:eastAsia="Trebuchet MS" w:hAnsi="Trebuchet MS" w:cs="Trebuchet MS"/>
          <w:sz w:val="20"/>
        </w:rPr>
        <w:t xml:space="preserve">es times were risky and hard or actions that were unpopular given the context. Help students connect Mr. Obama’s statement to the contexts of the texts studied in previous lessons, especially the extended text and </w:t>
      </w:r>
      <w:proofErr w:type="spellStart"/>
      <w:r>
        <w:rPr>
          <w:rFonts w:ascii="Trebuchet MS" w:eastAsia="Trebuchet MS" w:hAnsi="Trebuchet MS" w:cs="Trebuchet MS"/>
          <w:sz w:val="20"/>
        </w:rPr>
        <w:t>Madgett</w:t>
      </w:r>
      <w:proofErr w:type="spellEnd"/>
      <w:r>
        <w:rPr>
          <w:rFonts w:ascii="Trebuchet MS" w:eastAsia="Trebuchet MS" w:hAnsi="Trebuchet MS" w:cs="Trebuchet MS"/>
          <w:sz w:val="20"/>
        </w:rPr>
        <w:t xml:space="preserve"> poems. Consider creating a graphic</w:t>
      </w:r>
      <w:r>
        <w:rPr>
          <w:rFonts w:ascii="Trebuchet MS" w:eastAsia="Trebuchet MS" w:hAnsi="Trebuchet MS" w:cs="Trebuchet MS"/>
          <w:sz w:val="20"/>
        </w:rPr>
        <w:t xml:space="preserve"> organizer to help students record each of the contexts.</w:t>
      </w:r>
    </w:p>
    <w:p w:rsidR="004878A0" w:rsidRDefault="00C85D5E">
      <w:pPr>
        <w:numPr>
          <w:ilvl w:val="0"/>
          <w:numId w:val="16"/>
        </w:numPr>
        <w:ind w:left="360" w:hanging="359"/>
      </w:pPr>
      <w:r>
        <w:rPr>
          <w:rFonts w:ascii="Trebuchet MS" w:eastAsia="Trebuchet MS" w:hAnsi="Trebuchet MS" w:cs="Trebuchet MS"/>
          <w:sz w:val="20"/>
        </w:rPr>
        <w:t>Distribute copies of paired speeches. (Consider using Martin Luther King’s “I Have a Dream” and the “Nobel Peace Prize Acceptance Speech” OR Abraham Lincoln’s “House Divided” and “Second Inaugural Ad</w:t>
      </w:r>
      <w:r>
        <w:rPr>
          <w:rFonts w:ascii="Trebuchet MS" w:eastAsia="Trebuchet MS" w:hAnsi="Trebuchet MS" w:cs="Trebuchet MS"/>
          <w:sz w:val="20"/>
        </w:rPr>
        <w:t xml:space="preserve">dress.”)  Have students annotate the texts in small groups for rhetorical strategies (diction, syntax, structure, figurative language) and how the strategies impact the purpose and audience of the text. </w:t>
      </w:r>
    </w:p>
    <w:p w:rsidR="004878A0" w:rsidRDefault="00C85D5E">
      <w:pPr>
        <w:numPr>
          <w:ilvl w:val="0"/>
          <w:numId w:val="16"/>
        </w:numPr>
        <w:ind w:left="360" w:hanging="359"/>
      </w:pPr>
      <w:r>
        <w:rPr>
          <w:rFonts w:ascii="Trebuchet MS" w:eastAsia="Trebuchet MS" w:hAnsi="Trebuchet MS" w:cs="Trebuchet MS"/>
          <w:sz w:val="20"/>
        </w:rPr>
        <w:t>FA - Connect the speeches to Obama quotation: How do</w:t>
      </w:r>
      <w:r>
        <w:rPr>
          <w:rFonts w:ascii="Trebuchet MS" w:eastAsia="Trebuchet MS" w:hAnsi="Trebuchet MS" w:cs="Trebuchet MS"/>
          <w:sz w:val="20"/>
        </w:rPr>
        <w:t>es President Obama refer to Lincoln/King in his quotation? How are Lincoln/King reflected in Obama’s statement that when people stood up “</w:t>
      </w:r>
      <w:r>
        <w:rPr>
          <w:rFonts w:ascii="Trebuchet MS" w:eastAsia="Trebuchet MS" w:hAnsi="Trebuchet MS" w:cs="Trebuchet MS"/>
          <w:i/>
          <w:sz w:val="20"/>
        </w:rPr>
        <w:t>with courage and a clear purpose, they somehow managed to change the world</w:t>
      </w:r>
      <w:r>
        <w:rPr>
          <w:rFonts w:ascii="Trebuchet MS" w:eastAsia="Trebuchet MS" w:hAnsi="Trebuchet MS" w:cs="Trebuchet MS"/>
          <w:sz w:val="20"/>
        </w:rPr>
        <w:t>”?</w:t>
      </w:r>
    </w:p>
    <w:p w:rsidR="004878A0" w:rsidRDefault="00C85D5E">
      <w:pPr>
        <w:numPr>
          <w:ilvl w:val="0"/>
          <w:numId w:val="16"/>
        </w:numPr>
        <w:ind w:left="360" w:hanging="359"/>
      </w:pPr>
      <w:r>
        <w:rPr>
          <w:rFonts w:ascii="Trebuchet MS" w:eastAsia="Trebuchet MS" w:hAnsi="Trebuchet MS" w:cs="Trebuchet MS"/>
          <w:sz w:val="20"/>
        </w:rPr>
        <w:t>Students should create dialectical journa</w:t>
      </w:r>
      <w:r>
        <w:rPr>
          <w:rFonts w:ascii="Trebuchet MS" w:eastAsia="Trebuchet MS" w:hAnsi="Trebuchet MS" w:cs="Trebuchet MS"/>
          <w:sz w:val="20"/>
        </w:rPr>
        <w:t>l entries for the two speeches.</w:t>
      </w:r>
    </w:p>
    <w:p w:rsidR="004878A0" w:rsidRDefault="00C85D5E">
      <w:pPr>
        <w:numPr>
          <w:ilvl w:val="0"/>
          <w:numId w:val="16"/>
        </w:numPr>
        <w:ind w:left="360"/>
      </w:pPr>
      <w:r>
        <w:rPr>
          <w:rFonts w:ascii="Trebuchet MS" w:eastAsia="Trebuchet MS" w:hAnsi="Trebuchet MS" w:cs="Trebuchet MS"/>
          <w:sz w:val="20"/>
        </w:rPr>
        <w:t xml:space="preserve">Distribute copies of </w:t>
      </w:r>
      <w:proofErr w:type="spellStart"/>
      <w:r>
        <w:rPr>
          <w:rFonts w:ascii="Trebuchet MS" w:eastAsia="Trebuchet MS" w:hAnsi="Trebuchet MS" w:cs="Trebuchet MS"/>
          <w:sz w:val="20"/>
        </w:rPr>
        <w:t>Elie</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Weisel’s</w:t>
      </w:r>
      <w:proofErr w:type="spellEnd"/>
      <w:r>
        <w:rPr>
          <w:rFonts w:ascii="Trebuchet MS" w:eastAsia="Trebuchet MS" w:hAnsi="Trebuchet MS" w:cs="Trebuchet MS"/>
          <w:sz w:val="20"/>
        </w:rPr>
        <w:t xml:space="preserve"> “The Perils of Indifference.” Have students read and annotate the text independently for rhetorical strategies (diction, syntax, structure, figurative language) and how the strategies impac</w:t>
      </w:r>
      <w:r>
        <w:rPr>
          <w:rFonts w:ascii="Trebuchet MS" w:eastAsia="Trebuchet MS" w:hAnsi="Trebuchet MS" w:cs="Trebuchet MS"/>
          <w:sz w:val="20"/>
        </w:rPr>
        <w:t>t the purpose and audience of the text. Lead students in a discussion of the text’s overall purpose. Have them summarize the text’s major points, particularly its warning of what happens when people refuse to stand up in the face of moral dilemmas.</w:t>
      </w:r>
    </w:p>
    <w:p w:rsidR="004878A0" w:rsidRDefault="00C85D5E">
      <w:pPr>
        <w:numPr>
          <w:ilvl w:val="0"/>
          <w:numId w:val="16"/>
        </w:numPr>
        <w:ind w:left="360"/>
      </w:pPr>
      <w:r>
        <w:rPr>
          <w:rFonts w:ascii="Trebuchet MS" w:eastAsia="Trebuchet MS" w:hAnsi="Trebuchet MS" w:cs="Trebuchet MS"/>
          <w:sz w:val="20"/>
        </w:rPr>
        <w:t>Student</w:t>
      </w:r>
      <w:r>
        <w:rPr>
          <w:rFonts w:ascii="Trebuchet MS" w:eastAsia="Trebuchet MS" w:hAnsi="Trebuchet MS" w:cs="Trebuchet MS"/>
          <w:sz w:val="20"/>
        </w:rPr>
        <w:t xml:space="preserve">s should create dialectical journal entries for </w:t>
      </w:r>
      <w:proofErr w:type="spellStart"/>
      <w:r>
        <w:rPr>
          <w:rFonts w:ascii="Trebuchet MS" w:eastAsia="Trebuchet MS" w:hAnsi="Trebuchet MS" w:cs="Trebuchet MS"/>
          <w:sz w:val="20"/>
        </w:rPr>
        <w:t>Weisel’s</w:t>
      </w:r>
      <w:proofErr w:type="spellEnd"/>
      <w:r>
        <w:rPr>
          <w:rFonts w:ascii="Trebuchet MS" w:eastAsia="Trebuchet MS" w:hAnsi="Trebuchet MS" w:cs="Trebuchet MS"/>
          <w:sz w:val="20"/>
        </w:rPr>
        <w:t xml:space="preserve"> essay.</w:t>
      </w:r>
    </w:p>
    <w:p w:rsidR="004878A0" w:rsidRDefault="00C85D5E">
      <w:pPr>
        <w:numPr>
          <w:ilvl w:val="0"/>
          <w:numId w:val="16"/>
        </w:numPr>
        <w:ind w:left="360" w:hanging="359"/>
      </w:pPr>
      <w:r>
        <w:rPr>
          <w:rFonts w:ascii="Trebuchet MS" w:eastAsia="Trebuchet MS" w:hAnsi="Trebuchet MS" w:cs="Trebuchet MS"/>
          <w:sz w:val="20"/>
        </w:rPr>
        <w:t>SA Part 1 - Distribute copies of the prompt and have students annotate the Rushdie quotation independently: “We find it easier, in these confused times, to admire physical bravery than moral c</w:t>
      </w:r>
      <w:r>
        <w:rPr>
          <w:rFonts w:ascii="Trebuchet MS" w:eastAsia="Trebuchet MS" w:hAnsi="Trebuchet MS" w:cs="Trebuchet MS"/>
          <w:sz w:val="20"/>
        </w:rPr>
        <w:t>ourage—the courage of the life of the mind, or of public figures. A man in a cowboy hat vaults a fence to help Boston bomb victims while others flee the scene: we salute his bravery, as we do that of servicemen returning from the battlefront, or men and wo</w:t>
      </w:r>
      <w:r>
        <w:rPr>
          <w:rFonts w:ascii="Trebuchet MS" w:eastAsia="Trebuchet MS" w:hAnsi="Trebuchet MS" w:cs="Trebuchet MS"/>
          <w:sz w:val="20"/>
        </w:rPr>
        <w:t xml:space="preserve">men struggling to overcome debilitating illnesses or injuries.  It’s harder for us to see politicians . . . as courageous these days. </w:t>
      </w:r>
      <w:r>
        <w:rPr>
          <w:rFonts w:ascii="Trebuchet MS" w:eastAsia="Trebuchet MS" w:hAnsi="Trebuchet MS" w:cs="Trebuchet MS"/>
          <w:sz w:val="20"/>
        </w:rPr>
        <w:lastRenderedPageBreak/>
        <w:t xml:space="preserve">Perhaps we have seen too much, grown too cynical about the inevitable compromises of power. There are no </w:t>
      </w:r>
      <w:proofErr w:type="spellStart"/>
      <w:r>
        <w:rPr>
          <w:rFonts w:ascii="Trebuchet MS" w:eastAsia="Trebuchet MS" w:hAnsi="Trebuchet MS" w:cs="Trebuchet MS"/>
          <w:sz w:val="20"/>
        </w:rPr>
        <w:t>Gandhis</w:t>
      </w:r>
      <w:proofErr w:type="spellEnd"/>
      <w:r>
        <w:rPr>
          <w:rFonts w:ascii="Trebuchet MS" w:eastAsia="Trebuchet MS" w:hAnsi="Trebuchet MS" w:cs="Trebuchet MS"/>
          <w:sz w:val="20"/>
        </w:rPr>
        <w:t>, no Linco</w:t>
      </w:r>
      <w:r>
        <w:rPr>
          <w:rFonts w:ascii="Trebuchet MS" w:eastAsia="Trebuchet MS" w:hAnsi="Trebuchet MS" w:cs="Trebuchet MS"/>
          <w:sz w:val="20"/>
        </w:rPr>
        <w:t>lns anymore. One man’s hero . . . is another’s villain. We no longer easily agree on what it means to be good, or principled, or brave. When political leaders do take courageous steps . . . there are as many who doubt as approve. Political courage, nowaday</w:t>
      </w:r>
      <w:r>
        <w:rPr>
          <w:rFonts w:ascii="Trebuchet MS" w:eastAsia="Trebuchet MS" w:hAnsi="Trebuchet MS" w:cs="Trebuchet MS"/>
          <w:sz w:val="20"/>
        </w:rPr>
        <w:t xml:space="preserve">s, is almost always ambiguous.” </w:t>
      </w:r>
      <w:r>
        <w:rPr>
          <w:rFonts w:ascii="Trebuchet MS" w:eastAsia="Trebuchet MS" w:hAnsi="Trebuchet MS" w:cs="Trebuchet MS"/>
          <w:i/>
          <w:sz w:val="20"/>
        </w:rPr>
        <w:t>To what extent do you agree or disagree with Rushdie’s view of moral courage?  Plan and write an essay in which you present your claim and reasoning for your position.  Support your claim with evidence from our extended lite</w:t>
      </w:r>
      <w:r>
        <w:rPr>
          <w:rFonts w:ascii="Trebuchet MS" w:eastAsia="Trebuchet MS" w:hAnsi="Trebuchet MS" w:cs="Trebuchet MS"/>
          <w:i/>
          <w:sz w:val="20"/>
        </w:rPr>
        <w:t>rary text, one informational text we analyzed, and personal experience/observations or text of your choice (literary, informational, visual, or audio text).</w:t>
      </w:r>
      <w:r>
        <w:rPr>
          <w:rFonts w:ascii="Trebuchet MS" w:eastAsia="Trebuchet MS" w:hAnsi="Trebuchet MS" w:cs="Trebuchet MS"/>
          <w:sz w:val="20"/>
        </w:rPr>
        <w:t xml:space="preserve">  </w:t>
      </w:r>
    </w:p>
    <w:p w:rsidR="004878A0" w:rsidRDefault="00C85D5E">
      <w:pPr>
        <w:numPr>
          <w:ilvl w:val="0"/>
          <w:numId w:val="16"/>
        </w:numPr>
        <w:ind w:left="360" w:hanging="359"/>
      </w:pPr>
      <w:r>
        <w:rPr>
          <w:rFonts w:ascii="Trebuchet MS" w:eastAsia="Trebuchet MS" w:hAnsi="Trebuchet MS" w:cs="Trebuchet MS"/>
          <w:sz w:val="20"/>
        </w:rPr>
        <w:t xml:space="preserve">SA Part 2 - Have students review </w:t>
      </w:r>
      <w:proofErr w:type="spellStart"/>
      <w:r>
        <w:rPr>
          <w:rFonts w:ascii="Trebuchet MS" w:eastAsia="Trebuchet MS" w:hAnsi="Trebuchet MS" w:cs="Trebuchet MS"/>
          <w:sz w:val="20"/>
        </w:rPr>
        <w:t>review</w:t>
      </w:r>
      <w:proofErr w:type="spellEnd"/>
      <w:r>
        <w:rPr>
          <w:rFonts w:ascii="Trebuchet MS" w:eastAsia="Trebuchet MS" w:hAnsi="Trebuchet MS" w:cs="Trebuchet MS"/>
          <w:sz w:val="20"/>
        </w:rPr>
        <w:t xml:space="preserve"> their dialectical journals </w:t>
      </w:r>
      <w:proofErr w:type="gramStart"/>
      <w:r>
        <w:rPr>
          <w:rFonts w:ascii="Trebuchet MS" w:eastAsia="Trebuchet MS" w:hAnsi="Trebuchet MS" w:cs="Trebuchet MS"/>
          <w:sz w:val="20"/>
        </w:rPr>
        <w:t xml:space="preserve">and  </w:t>
      </w:r>
      <w:proofErr w:type="spellStart"/>
      <w:r>
        <w:rPr>
          <w:rFonts w:ascii="Trebuchet MS" w:eastAsia="Trebuchet MS" w:hAnsi="Trebuchet MS" w:cs="Trebuchet MS"/>
          <w:sz w:val="20"/>
        </w:rPr>
        <w:t>and</w:t>
      </w:r>
      <w:proofErr w:type="spellEnd"/>
      <w:proofErr w:type="gramEnd"/>
      <w:r>
        <w:rPr>
          <w:rFonts w:ascii="Trebuchet MS" w:eastAsia="Trebuchet MS" w:hAnsi="Trebuchet MS" w:cs="Trebuchet MS"/>
          <w:sz w:val="20"/>
        </w:rPr>
        <w:t xml:space="preserve"> evaluate the evidence</w:t>
      </w:r>
      <w:r>
        <w:rPr>
          <w:rFonts w:ascii="Trebuchet MS" w:eastAsia="Trebuchet MS" w:hAnsi="Trebuchet MS" w:cs="Trebuchet MS"/>
          <w:sz w:val="20"/>
        </w:rPr>
        <w:t xml:space="preserve"> they have gathered throughout the unit. Remind them of how they ranked assertions and evidence in Lesson 3. This activity is to help them review and organize their evidence before they write the summative assessment.</w:t>
      </w:r>
    </w:p>
    <w:p w:rsidR="004878A0" w:rsidRDefault="00C85D5E">
      <w:pPr>
        <w:numPr>
          <w:ilvl w:val="0"/>
          <w:numId w:val="16"/>
        </w:numPr>
        <w:ind w:left="360" w:hanging="359"/>
      </w:pPr>
      <w:r>
        <w:rPr>
          <w:rFonts w:ascii="Trebuchet MS" w:eastAsia="Trebuchet MS" w:hAnsi="Trebuchet MS" w:cs="Trebuchet MS"/>
          <w:sz w:val="20"/>
        </w:rPr>
        <w:t>SA Part 3 - After students complete th</w:t>
      </w:r>
      <w:r>
        <w:rPr>
          <w:rFonts w:ascii="Trebuchet MS" w:eastAsia="Trebuchet MS" w:hAnsi="Trebuchet MS" w:cs="Trebuchet MS"/>
          <w:sz w:val="20"/>
        </w:rPr>
        <w:t>e annotation and review of their dialectical journal, have them write an argument that answers the prompt. Students should use their dialectical journals to pull evidence for the essay based on the rankings they made previously. They should remember to fol</w:t>
      </w:r>
      <w:r>
        <w:rPr>
          <w:rFonts w:ascii="Trebuchet MS" w:eastAsia="Trebuchet MS" w:hAnsi="Trebuchet MS" w:cs="Trebuchet MS"/>
          <w:sz w:val="20"/>
        </w:rPr>
        <w:t xml:space="preserve">low the argument form explained and practiced in the previous lesson (introduction, assertion/claim/counter-argument, evidence, and conclusion). Essay will be assessed with a standards-based rubric.  </w:t>
      </w:r>
    </w:p>
    <w:p w:rsidR="004878A0" w:rsidRDefault="004878A0">
      <w:pPr>
        <w:pStyle w:val="Heading2"/>
      </w:pPr>
      <w:bookmarkStart w:id="11" w:name="h.3ehpt8h7zg9y" w:colFirst="0" w:colLast="0"/>
      <w:bookmarkEnd w:id="11"/>
    </w:p>
    <w:p w:rsidR="004878A0" w:rsidRDefault="00C85D5E">
      <w:pPr>
        <w:pStyle w:val="Heading2"/>
      </w:pPr>
      <w:bookmarkStart w:id="12" w:name="h.ur8xclwsclqc" w:colFirst="0" w:colLast="0"/>
      <w:bookmarkEnd w:id="12"/>
      <w:r>
        <w:t>Resources</w:t>
      </w:r>
    </w:p>
    <w:p w:rsidR="004878A0" w:rsidRDefault="00C85D5E">
      <w:r>
        <w:rPr>
          <w:rFonts w:ascii="Trebuchet MS" w:eastAsia="Trebuchet MS" w:hAnsi="Trebuchet MS" w:cs="Trebuchet MS"/>
          <w:i/>
          <w:sz w:val="20"/>
        </w:rPr>
        <w:t>Any text that meets the text complexity of y</w:t>
      </w:r>
      <w:r>
        <w:rPr>
          <w:rFonts w:ascii="Trebuchet MS" w:eastAsia="Trebuchet MS" w:hAnsi="Trebuchet MS" w:cs="Trebuchet MS"/>
          <w:i/>
          <w:sz w:val="20"/>
        </w:rPr>
        <w:t>our grade level and the expectations of your district can be substituted within this unit.</w:t>
      </w:r>
    </w:p>
    <w:p w:rsidR="004878A0" w:rsidRDefault="00C85D5E">
      <w:r>
        <w:rPr>
          <w:rFonts w:ascii="Trebuchet MS" w:eastAsia="Trebuchet MS" w:hAnsi="Trebuchet MS" w:cs="Trebuchet MS"/>
          <w:sz w:val="20"/>
          <w:u w:val="single"/>
        </w:rPr>
        <w:t>Extended Literary Text Options</w:t>
      </w:r>
      <w:r>
        <w:rPr>
          <w:rFonts w:ascii="Trebuchet MS" w:eastAsia="Trebuchet MS" w:hAnsi="Trebuchet MS" w:cs="Trebuchet MS"/>
          <w:sz w:val="20"/>
        </w:rPr>
        <w:t>:</w:t>
      </w:r>
    </w:p>
    <w:p w:rsidR="004878A0" w:rsidRDefault="00C85D5E">
      <w:pPr>
        <w:numPr>
          <w:ilvl w:val="0"/>
          <w:numId w:val="5"/>
        </w:numPr>
        <w:ind w:left="360" w:right="-359" w:hanging="359"/>
      </w:pPr>
      <w:r>
        <w:rPr>
          <w:rFonts w:ascii="Trebuchet MS" w:eastAsia="Trebuchet MS" w:hAnsi="Trebuchet MS" w:cs="Trebuchet MS"/>
          <w:i/>
          <w:sz w:val="20"/>
        </w:rPr>
        <w:t xml:space="preserve">Anthem </w:t>
      </w:r>
      <w:r>
        <w:rPr>
          <w:rFonts w:ascii="Trebuchet MS" w:eastAsia="Trebuchet MS" w:hAnsi="Trebuchet MS" w:cs="Trebuchet MS"/>
          <w:sz w:val="20"/>
        </w:rPr>
        <w:t xml:space="preserve">by </w:t>
      </w:r>
      <w:proofErr w:type="spellStart"/>
      <w:r>
        <w:rPr>
          <w:rFonts w:ascii="Trebuchet MS" w:eastAsia="Trebuchet MS" w:hAnsi="Trebuchet MS" w:cs="Trebuchet MS"/>
          <w:sz w:val="20"/>
        </w:rPr>
        <w:t>Ayn</w:t>
      </w:r>
      <w:proofErr w:type="spellEnd"/>
      <w:r>
        <w:rPr>
          <w:rFonts w:ascii="Trebuchet MS" w:eastAsia="Trebuchet MS" w:hAnsi="Trebuchet MS" w:cs="Trebuchet MS"/>
          <w:sz w:val="20"/>
        </w:rPr>
        <w:t xml:space="preserve"> Rand (free classroom sets available at </w:t>
      </w:r>
      <w:hyperlink r:id="rId12">
        <w:r>
          <w:rPr>
            <w:rFonts w:ascii="Trebuchet MS" w:eastAsia="Trebuchet MS" w:hAnsi="Trebuchet MS" w:cs="Trebuchet MS"/>
            <w:color w:val="1155CC"/>
            <w:sz w:val="20"/>
            <w:u w:val="single"/>
          </w:rPr>
          <w:t>http://freebooks.aynrandeducation.com/</w:t>
        </w:r>
      </w:hyperlink>
      <w:r>
        <w:rPr>
          <w:rFonts w:ascii="Trebuchet MS" w:eastAsia="Trebuchet MS" w:hAnsi="Trebuchet MS" w:cs="Trebuchet MS"/>
          <w:sz w:val="20"/>
        </w:rPr>
        <w:t>)</w:t>
      </w:r>
    </w:p>
    <w:p w:rsidR="004878A0" w:rsidRDefault="00C85D5E">
      <w:pPr>
        <w:numPr>
          <w:ilvl w:val="0"/>
          <w:numId w:val="5"/>
        </w:numPr>
        <w:ind w:left="360" w:hanging="359"/>
      </w:pPr>
      <w:r>
        <w:rPr>
          <w:rFonts w:ascii="Trebuchet MS" w:eastAsia="Trebuchet MS" w:hAnsi="Trebuchet MS" w:cs="Trebuchet MS"/>
          <w:i/>
          <w:sz w:val="20"/>
        </w:rPr>
        <w:t>Antigone</w:t>
      </w:r>
      <w:r>
        <w:rPr>
          <w:rFonts w:ascii="Trebuchet MS" w:eastAsia="Trebuchet MS" w:hAnsi="Trebuchet MS" w:cs="Trebuchet MS"/>
          <w:sz w:val="20"/>
        </w:rPr>
        <w:t xml:space="preserve"> by Sophocles (prose translation: </w:t>
      </w:r>
      <w:hyperlink r:id="rId13">
        <w:r>
          <w:rPr>
            <w:rFonts w:ascii="Trebuchet MS" w:eastAsia="Trebuchet MS" w:hAnsi="Trebuchet MS" w:cs="Trebuchet MS"/>
            <w:color w:val="1155CC"/>
            <w:sz w:val="20"/>
            <w:u w:val="single"/>
          </w:rPr>
          <w:t>http://classics.mit.edu/Sophocles/antigone.html</w:t>
        </w:r>
      </w:hyperlink>
      <w:r>
        <w:rPr>
          <w:rFonts w:ascii="Trebuchet MS" w:eastAsia="Trebuchet MS" w:hAnsi="Trebuchet MS" w:cs="Trebuchet MS"/>
          <w:sz w:val="20"/>
        </w:rPr>
        <w:t xml:space="preserve">; verse translation: </w:t>
      </w:r>
      <w:hyperlink r:id="rId14">
        <w:r>
          <w:rPr>
            <w:rFonts w:ascii="Trebuchet MS" w:eastAsia="Trebuchet MS" w:hAnsi="Trebuchet MS" w:cs="Trebuchet MS"/>
            <w:color w:val="1155CC"/>
            <w:sz w:val="20"/>
            <w:u w:val="single"/>
          </w:rPr>
          <w:t>http://www.enotes.com/antigone-text</w:t>
        </w:r>
      </w:hyperlink>
      <w:r>
        <w:rPr>
          <w:rFonts w:ascii="Trebuchet MS" w:eastAsia="Trebuchet MS" w:hAnsi="Trebuchet MS" w:cs="Trebuchet MS"/>
          <w:sz w:val="20"/>
        </w:rPr>
        <w:t>)</w:t>
      </w:r>
    </w:p>
    <w:p w:rsidR="004878A0" w:rsidRDefault="00C85D5E">
      <w:pPr>
        <w:numPr>
          <w:ilvl w:val="0"/>
          <w:numId w:val="5"/>
        </w:numPr>
        <w:ind w:left="360" w:hanging="359"/>
      </w:pPr>
      <w:r>
        <w:rPr>
          <w:rFonts w:ascii="Trebuchet MS" w:eastAsia="Trebuchet MS" w:hAnsi="Trebuchet MS" w:cs="Trebuchet MS"/>
          <w:i/>
          <w:sz w:val="20"/>
        </w:rPr>
        <w:t xml:space="preserve">The Book Thief </w:t>
      </w:r>
      <w:r>
        <w:rPr>
          <w:rFonts w:ascii="Trebuchet MS" w:eastAsia="Trebuchet MS" w:hAnsi="Trebuchet MS" w:cs="Trebuchet MS"/>
          <w:sz w:val="20"/>
        </w:rPr>
        <w:t xml:space="preserve">by Marcus </w:t>
      </w:r>
      <w:proofErr w:type="spellStart"/>
      <w:r>
        <w:rPr>
          <w:rFonts w:ascii="Trebuchet MS" w:eastAsia="Trebuchet MS" w:hAnsi="Trebuchet MS" w:cs="Trebuchet MS"/>
          <w:sz w:val="20"/>
        </w:rPr>
        <w:t>Zusak</w:t>
      </w:r>
      <w:proofErr w:type="spellEnd"/>
    </w:p>
    <w:p w:rsidR="004878A0" w:rsidRDefault="00C85D5E">
      <w:pPr>
        <w:numPr>
          <w:ilvl w:val="0"/>
          <w:numId w:val="5"/>
        </w:numPr>
        <w:ind w:left="360" w:hanging="359"/>
      </w:pPr>
      <w:r>
        <w:rPr>
          <w:rFonts w:ascii="Trebuchet MS" w:eastAsia="Trebuchet MS" w:hAnsi="Trebuchet MS" w:cs="Trebuchet MS"/>
          <w:i/>
          <w:sz w:val="20"/>
        </w:rPr>
        <w:t>Cry, The Beloved Country</w:t>
      </w:r>
      <w:r>
        <w:rPr>
          <w:rFonts w:ascii="Trebuchet MS" w:eastAsia="Trebuchet MS" w:hAnsi="Trebuchet MS" w:cs="Trebuchet MS"/>
          <w:sz w:val="20"/>
        </w:rPr>
        <w:t xml:space="preserve"> by Alan Paton</w:t>
      </w:r>
    </w:p>
    <w:p w:rsidR="004878A0" w:rsidRDefault="00C85D5E">
      <w:pPr>
        <w:numPr>
          <w:ilvl w:val="0"/>
          <w:numId w:val="5"/>
        </w:numPr>
        <w:ind w:left="360" w:hanging="359"/>
      </w:pPr>
      <w:r>
        <w:rPr>
          <w:rFonts w:ascii="Trebuchet MS" w:eastAsia="Trebuchet MS" w:hAnsi="Trebuchet MS" w:cs="Trebuchet MS"/>
          <w:i/>
          <w:sz w:val="20"/>
        </w:rPr>
        <w:t xml:space="preserve">Fahrenheit 451 </w:t>
      </w:r>
      <w:r>
        <w:rPr>
          <w:rFonts w:ascii="Trebuchet MS" w:eastAsia="Trebuchet MS" w:hAnsi="Trebuchet MS" w:cs="Trebuchet MS"/>
          <w:sz w:val="20"/>
        </w:rPr>
        <w:t>by Ray Bradbury</w:t>
      </w:r>
    </w:p>
    <w:p w:rsidR="004878A0" w:rsidRDefault="00C85D5E">
      <w:pPr>
        <w:numPr>
          <w:ilvl w:val="0"/>
          <w:numId w:val="5"/>
        </w:numPr>
        <w:ind w:left="360" w:hanging="359"/>
      </w:pPr>
      <w:r>
        <w:rPr>
          <w:rFonts w:ascii="Trebuchet MS" w:eastAsia="Trebuchet MS" w:hAnsi="Trebuchet MS" w:cs="Trebuchet MS"/>
          <w:i/>
          <w:sz w:val="20"/>
        </w:rPr>
        <w:t xml:space="preserve">Les </w:t>
      </w:r>
      <w:proofErr w:type="spellStart"/>
      <w:r>
        <w:rPr>
          <w:rFonts w:ascii="Trebuchet MS" w:eastAsia="Trebuchet MS" w:hAnsi="Trebuchet MS" w:cs="Trebuchet MS"/>
          <w:i/>
          <w:sz w:val="20"/>
        </w:rPr>
        <w:t>Miserables</w:t>
      </w:r>
      <w:proofErr w:type="spellEnd"/>
      <w:r>
        <w:rPr>
          <w:rFonts w:ascii="Trebuchet MS" w:eastAsia="Trebuchet MS" w:hAnsi="Trebuchet MS" w:cs="Trebuchet MS"/>
          <w:i/>
          <w:sz w:val="20"/>
        </w:rPr>
        <w:t xml:space="preserve"> </w:t>
      </w:r>
      <w:r>
        <w:rPr>
          <w:rFonts w:ascii="Trebuchet MS" w:eastAsia="Trebuchet MS" w:hAnsi="Trebuchet MS" w:cs="Trebuchet MS"/>
          <w:sz w:val="20"/>
        </w:rPr>
        <w:t>by Victor Hugo (</w:t>
      </w:r>
      <w:hyperlink r:id="rId15">
        <w:r>
          <w:rPr>
            <w:rFonts w:ascii="Trebuchet MS" w:eastAsia="Trebuchet MS" w:hAnsi="Trebuchet MS" w:cs="Trebuchet MS"/>
            <w:color w:val="1155CC"/>
            <w:sz w:val="20"/>
            <w:u w:val="single"/>
          </w:rPr>
          <w:t>h</w:t>
        </w:r>
        <w:r>
          <w:rPr>
            <w:rFonts w:ascii="Trebuchet MS" w:eastAsia="Trebuchet MS" w:hAnsi="Trebuchet MS" w:cs="Trebuchet MS"/>
            <w:color w:val="1155CC"/>
            <w:sz w:val="20"/>
            <w:u w:val="single"/>
          </w:rPr>
          <w:t>ttp://www.gutenberg.org/files/135/135-h/135-h.htm</w:t>
        </w:r>
      </w:hyperlink>
      <w:r>
        <w:rPr>
          <w:rFonts w:ascii="Trebuchet MS" w:eastAsia="Trebuchet MS" w:hAnsi="Trebuchet MS" w:cs="Trebuchet MS"/>
          <w:sz w:val="20"/>
        </w:rPr>
        <w:t>)</w:t>
      </w:r>
    </w:p>
    <w:p w:rsidR="004878A0" w:rsidRDefault="00C85D5E">
      <w:pPr>
        <w:numPr>
          <w:ilvl w:val="0"/>
          <w:numId w:val="5"/>
        </w:numPr>
        <w:ind w:left="360" w:hanging="359"/>
      </w:pPr>
      <w:r>
        <w:rPr>
          <w:rFonts w:ascii="Trebuchet MS" w:eastAsia="Trebuchet MS" w:hAnsi="Trebuchet MS" w:cs="Trebuchet MS"/>
          <w:i/>
          <w:sz w:val="20"/>
        </w:rPr>
        <w:t xml:space="preserve">Night </w:t>
      </w:r>
      <w:r>
        <w:rPr>
          <w:rFonts w:ascii="Trebuchet MS" w:eastAsia="Trebuchet MS" w:hAnsi="Trebuchet MS" w:cs="Trebuchet MS"/>
          <w:sz w:val="20"/>
        </w:rPr>
        <w:t xml:space="preserve">by </w:t>
      </w:r>
      <w:proofErr w:type="spellStart"/>
      <w:r>
        <w:rPr>
          <w:rFonts w:ascii="Trebuchet MS" w:eastAsia="Trebuchet MS" w:hAnsi="Trebuchet MS" w:cs="Trebuchet MS"/>
          <w:sz w:val="20"/>
        </w:rPr>
        <w:t>Elie</w:t>
      </w:r>
      <w:proofErr w:type="spellEnd"/>
      <w:r>
        <w:rPr>
          <w:rFonts w:ascii="Trebuchet MS" w:eastAsia="Trebuchet MS" w:hAnsi="Trebuchet MS" w:cs="Trebuchet MS"/>
          <w:sz w:val="20"/>
        </w:rPr>
        <w:t xml:space="preserve"> Wiesel</w:t>
      </w:r>
    </w:p>
    <w:p w:rsidR="004878A0" w:rsidRDefault="00C85D5E">
      <w:pPr>
        <w:numPr>
          <w:ilvl w:val="0"/>
          <w:numId w:val="5"/>
        </w:numPr>
        <w:ind w:left="360" w:hanging="359"/>
      </w:pPr>
      <w:r>
        <w:rPr>
          <w:rFonts w:ascii="Trebuchet MS" w:eastAsia="Trebuchet MS" w:hAnsi="Trebuchet MS" w:cs="Trebuchet MS"/>
          <w:i/>
          <w:sz w:val="20"/>
        </w:rPr>
        <w:t xml:space="preserve">Things Fall Apart </w:t>
      </w:r>
      <w:r>
        <w:rPr>
          <w:rFonts w:ascii="Trebuchet MS" w:eastAsia="Trebuchet MS" w:hAnsi="Trebuchet MS" w:cs="Trebuchet MS"/>
          <w:sz w:val="20"/>
        </w:rPr>
        <w:t>by Chinua Achebe</w:t>
      </w:r>
    </w:p>
    <w:p w:rsidR="004878A0" w:rsidRDefault="00C85D5E">
      <w:r>
        <w:rPr>
          <w:rFonts w:ascii="Trebuchet MS" w:eastAsia="Trebuchet MS" w:hAnsi="Trebuchet MS" w:cs="Trebuchet MS"/>
          <w:sz w:val="20"/>
          <w:u w:val="single"/>
        </w:rPr>
        <w:t>Informational Text Options</w:t>
      </w:r>
      <w:r>
        <w:rPr>
          <w:rFonts w:ascii="Trebuchet MS" w:eastAsia="Trebuchet MS" w:hAnsi="Trebuchet MS" w:cs="Trebuchet MS"/>
          <w:sz w:val="20"/>
        </w:rPr>
        <w:t>:</w:t>
      </w:r>
    </w:p>
    <w:p w:rsidR="004878A0" w:rsidRDefault="00C85D5E">
      <w:pPr>
        <w:numPr>
          <w:ilvl w:val="0"/>
          <w:numId w:val="10"/>
        </w:numPr>
        <w:ind w:left="360" w:hanging="359"/>
      </w:pPr>
      <w:r>
        <w:rPr>
          <w:rFonts w:ascii="Trebuchet MS" w:eastAsia="Trebuchet MS" w:hAnsi="Trebuchet MS" w:cs="Trebuchet MS"/>
          <w:sz w:val="20"/>
        </w:rPr>
        <w:t>“Civil Disobedience” by Henry David Thoreau (</w:t>
      </w:r>
      <w:hyperlink r:id="rId16">
        <w:r>
          <w:rPr>
            <w:rFonts w:ascii="Trebuchet MS" w:eastAsia="Trebuchet MS" w:hAnsi="Trebuchet MS" w:cs="Trebuchet MS"/>
            <w:color w:val="1155CC"/>
            <w:sz w:val="20"/>
            <w:u w:val="single"/>
          </w:rPr>
          <w:t>http://thoreau.eserver.org/civil1.html</w:t>
        </w:r>
      </w:hyperlink>
      <w:r>
        <w:rPr>
          <w:rFonts w:ascii="Trebuchet MS" w:eastAsia="Trebuchet MS" w:hAnsi="Trebuchet MS" w:cs="Trebuchet MS"/>
          <w:sz w:val="20"/>
        </w:rPr>
        <w:t>)</w:t>
      </w:r>
    </w:p>
    <w:p w:rsidR="004878A0" w:rsidRDefault="00C85D5E">
      <w:pPr>
        <w:numPr>
          <w:ilvl w:val="0"/>
          <w:numId w:val="10"/>
        </w:numPr>
        <w:ind w:left="360" w:hanging="359"/>
      </w:pPr>
      <w:r>
        <w:rPr>
          <w:rFonts w:ascii="Trebuchet MS" w:eastAsia="Trebuchet MS" w:hAnsi="Trebuchet MS" w:cs="Trebuchet MS"/>
          <w:sz w:val="20"/>
        </w:rPr>
        <w:t>“The Day of Affirmation” by Robert Kennedy (</w:t>
      </w:r>
      <w:hyperlink r:id="rId17">
        <w:r>
          <w:rPr>
            <w:rFonts w:ascii="Trebuchet MS" w:eastAsia="Trebuchet MS" w:hAnsi="Trebuchet MS" w:cs="Trebuchet MS"/>
            <w:color w:val="1155CC"/>
            <w:sz w:val="20"/>
            <w:u w:val="single"/>
          </w:rPr>
          <w:t>http://www.americanrhetoric.com/speeches/rfkcapetown.htm</w:t>
        </w:r>
      </w:hyperlink>
      <w:r>
        <w:rPr>
          <w:rFonts w:ascii="Trebuchet MS" w:eastAsia="Trebuchet MS" w:hAnsi="Trebuchet MS" w:cs="Trebuchet MS"/>
          <w:sz w:val="20"/>
        </w:rPr>
        <w:t>)</w:t>
      </w:r>
    </w:p>
    <w:p w:rsidR="004878A0" w:rsidRDefault="00C85D5E">
      <w:pPr>
        <w:numPr>
          <w:ilvl w:val="0"/>
          <w:numId w:val="10"/>
        </w:numPr>
        <w:ind w:left="360" w:hanging="359"/>
      </w:pPr>
      <w:r>
        <w:rPr>
          <w:rFonts w:ascii="Trebuchet MS" w:eastAsia="Trebuchet MS" w:hAnsi="Trebuchet MS" w:cs="Trebuchet MS"/>
          <w:sz w:val="20"/>
        </w:rPr>
        <w:lastRenderedPageBreak/>
        <w:t>“House Divided Speech” by Abraham Linc</w:t>
      </w:r>
      <w:r>
        <w:rPr>
          <w:rFonts w:ascii="Trebuchet MS" w:eastAsia="Trebuchet MS" w:hAnsi="Trebuchet MS" w:cs="Trebuchet MS"/>
          <w:sz w:val="20"/>
        </w:rPr>
        <w:t>oln (</w:t>
      </w:r>
      <w:hyperlink r:id="rId18">
        <w:r>
          <w:rPr>
            <w:rFonts w:ascii="Trebuchet MS" w:eastAsia="Trebuchet MS" w:hAnsi="Trebuchet MS" w:cs="Trebuchet MS"/>
            <w:color w:val="1155CC"/>
            <w:sz w:val="20"/>
            <w:u w:val="single"/>
          </w:rPr>
          <w:t>http://www.ushistory.org/documents/housedivided.htm</w:t>
        </w:r>
      </w:hyperlink>
      <w:r>
        <w:rPr>
          <w:rFonts w:ascii="Trebuchet MS" w:eastAsia="Trebuchet MS" w:hAnsi="Trebuchet MS" w:cs="Trebuchet MS"/>
          <w:sz w:val="20"/>
        </w:rPr>
        <w:t xml:space="preserve">; </w:t>
      </w:r>
      <w:r>
        <w:rPr>
          <w:rFonts w:ascii="Trebuchet MS" w:eastAsia="Trebuchet MS" w:hAnsi="Trebuchet MS" w:cs="Trebuchet MS"/>
          <w:i/>
          <w:sz w:val="20"/>
        </w:rPr>
        <w:t>History Channel</w:t>
      </w:r>
      <w:r>
        <w:rPr>
          <w:rFonts w:ascii="Trebuchet MS" w:eastAsia="Trebuchet MS" w:hAnsi="Trebuchet MS" w:cs="Trebuchet MS"/>
          <w:sz w:val="20"/>
        </w:rPr>
        <w:t xml:space="preserve"> video: </w:t>
      </w:r>
      <w:hyperlink r:id="rId19">
        <w:r>
          <w:rPr>
            <w:rFonts w:ascii="Trebuchet MS" w:eastAsia="Trebuchet MS" w:hAnsi="Trebuchet MS" w:cs="Trebuchet MS"/>
            <w:color w:val="1155CC"/>
            <w:sz w:val="20"/>
            <w:u w:val="single"/>
          </w:rPr>
          <w:t>http://www.history.com/videos/gilder-lehrman-house-divided</w:t>
        </w:r>
      </w:hyperlink>
      <w:r>
        <w:rPr>
          <w:rFonts w:ascii="Trebuchet MS" w:eastAsia="Trebuchet MS" w:hAnsi="Trebuchet MS" w:cs="Trebuchet MS"/>
          <w:sz w:val="20"/>
        </w:rPr>
        <w:t>)</w:t>
      </w:r>
    </w:p>
    <w:p w:rsidR="004878A0" w:rsidRDefault="00C85D5E">
      <w:pPr>
        <w:numPr>
          <w:ilvl w:val="0"/>
          <w:numId w:val="10"/>
        </w:numPr>
        <w:ind w:left="360" w:hanging="359"/>
      </w:pPr>
      <w:r>
        <w:rPr>
          <w:rFonts w:ascii="Trebuchet MS" w:eastAsia="Trebuchet MS" w:hAnsi="Trebuchet MS" w:cs="Trebuchet MS"/>
          <w:sz w:val="20"/>
        </w:rPr>
        <w:t>“I Have a Dream” by  Martin Luther King, Jr. ((</w:t>
      </w:r>
      <w:hyperlink r:id="rId20">
        <w:r>
          <w:rPr>
            <w:rFonts w:ascii="Trebuchet MS" w:eastAsia="Trebuchet MS" w:hAnsi="Trebuchet MS" w:cs="Trebuchet MS"/>
            <w:color w:val="1155CC"/>
            <w:sz w:val="20"/>
            <w:u w:val="single"/>
          </w:rPr>
          <w:t>http://www.americanrhetoric.com/speeches/mlkihaveadream.htm</w:t>
        </w:r>
      </w:hyperlink>
      <w:r>
        <w:rPr>
          <w:rFonts w:ascii="Trebuchet MS" w:eastAsia="Trebuchet MS" w:hAnsi="Trebuchet MS" w:cs="Trebuchet MS"/>
          <w:sz w:val="20"/>
        </w:rPr>
        <w:t>)</w:t>
      </w:r>
    </w:p>
    <w:p w:rsidR="004878A0" w:rsidRDefault="00C85D5E">
      <w:pPr>
        <w:numPr>
          <w:ilvl w:val="0"/>
          <w:numId w:val="10"/>
        </w:numPr>
        <w:ind w:left="360" w:hanging="359"/>
      </w:pPr>
      <w:r>
        <w:rPr>
          <w:rFonts w:ascii="Trebuchet MS" w:eastAsia="Trebuchet MS" w:hAnsi="Trebuchet MS" w:cs="Trebuchet MS"/>
          <w:sz w:val="20"/>
        </w:rPr>
        <w:t>“Kierkega</w:t>
      </w:r>
      <w:r>
        <w:rPr>
          <w:rFonts w:ascii="Trebuchet MS" w:eastAsia="Trebuchet MS" w:hAnsi="Trebuchet MS" w:cs="Trebuchet MS"/>
          <w:sz w:val="20"/>
        </w:rPr>
        <w:t xml:space="preserve">ard’s ‘Antigone’” by Ulrika </w:t>
      </w:r>
      <w:proofErr w:type="spellStart"/>
      <w:r>
        <w:rPr>
          <w:rFonts w:ascii="Trebuchet MS" w:eastAsia="Trebuchet MS" w:hAnsi="Trebuchet MS" w:cs="Trebuchet MS"/>
          <w:sz w:val="20"/>
        </w:rPr>
        <w:t>Carlsson</w:t>
      </w:r>
      <w:proofErr w:type="spellEnd"/>
      <w:r>
        <w:rPr>
          <w:rFonts w:ascii="Trebuchet MS" w:eastAsia="Trebuchet MS" w:hAnsi="Trebuchet MS" w:cs="Trebuchet MS"/>
          <w:sz w:val="20"/>
        </w:rPr>
        <w:t xml:space="preserve"> (</w:t>
      </w:r>
      <w:hyperlink r:id="rId21">
        <w:r>
          <w:rPr>
            <w:rFonts w:ascii="Trebuchet MS" w:eastAsia="Trebuchet MS" w:hAnsi="Trebuchet MS" w:cs="Trebuchet MS"/>
            <w:color w:val="1155CC"/>
            <w:sz w:val="20"/>
            <w:u w:val="single"/>
          </w:rPr>
          <w:t>http://opinionator.blogs.nytimes.com/2013/05/05/kierkegaards-antigone/</w:t>
        </w:r>
      </w:hyperlink>
      <w:r>
        <w:rPr>
          <w:rFonts w:ascii="Trebuchet MS" w:eastAsia="Trebuchet MS" w:hAnsi="Trebuchet MS" w:cs="Trebuchet MS"/>
          <w:sz w:val="20"/>
        </w:rPr>
        <w:t>)</w:t>
      </w:r>
    </w:p>
    <w:p w:rsidR="004878A0" w:rsidRDefault="00C85D5E">
      <w:pPr>
        <w:numPr>
          <w:ilvl w:val="0"/>
          <w:numId w:val="10"/>
        </w:numPr>
        <w:ind w:left="360" w:hanging="359"/>
      </w:pPr>
      <w:r>
        <w:rPr>
          <w:rFonts w:ascii="Trebuchet MS" w:eastAsia="Trebuchet MS" w:hAnsi="Trebuchet MS" w:cs="Trebuchet MS"/>
          <w:sz w:val="20"/>
        </w:rPr>
        <w:t>“Letter from Birmingham Jail” by Martin Luther King, Jr.</w:t>
      </w:r>
      <w:r>
        <w:rPr>
          <w:rFonts w:ascii="Trebuchet MS" w:eastAsia="Trebuchet MS" w:hAnsi="Trebuchet MS" w:cs="Trebuchet MS"/>
          <w:sz w:val="20"/>
        </w:rPr>
        <w:t xml:space="preserve"> (</w:t>
      </w:r>
      <w:hyperlink r:id="rId22">
        <w:r>
          <w:rPr>
            <w:rFonts w:ascii="Trebuchet MS" w:eastAsia="Trebuchet MS" w:hAnsi="Trebuchet MS" w:cs="Trebuchet MS"/>
            <w:color w:val="1155CC"/>
            <w:sz w:val="20"/>
            <w:u w:val="single"/>
          </w:rPr>
          <w:t>http://www.wuhsd.org/cms/lib/CA01000258/Centricity/Domain/18/assignment_e9.pdf</w:t>
        </w:r>
      </w:hyperlink>
      <w:r>
        <w:rPr>
          <w:rFonts w:ascii="Trebuchet MS" w:eastAsia="Trebuchet MS" w:hAnsi="Trebuchet MS" w:cs="Trebuchet MS"/>
          <w:sz w:val="20"/>
        </w:rPr>
        <w:t>)</w:t>
      </w:r>
    </w:p>
    <w:p w:rsidR="004878A0" w:rsidRDefault="00C85D5E">
      <w:pPr>
        <w:numPr>
          <w:ilvl w:val="0"/>
          <w:numId w:val="10"/>
        </w:numPr>
        <w:ind w:left="360" w:hanging="359"/>
      </w:pPr>
      <w:r>
        <w:rPr>
          <w:rFonts w:ascii="Trebuchet MS" w:eastAsia="Trebuchet MS" w:hAnsi="Trebuchet MS" w:cs="Trebuchet MS"/>
          <w:i/>
          <w:sz w:val="20"/>
        </w:rPr>
        <w:t>Lives We Carry with Us: Profiles of Moral Courage</w:t>
      </w:r>
      <w:r>
        <w:rPr>
          <w:rFonts w:ascii="Trebuchet MS" w:eastAsia="Trebuchet MS" w:hAnsi="Trebuchet MS" w:cs="Trebuchet MS"/>
          <w:sz w:val="20"/>
        </w:rPr>
        <w:t xml:space="preserve"> by Robert Coles (excerpts)</w:t>
      </w:r>
    </w:p>
    <w:p w:rsidR="004878A0" w:rsidRDefault="00C85D5E">
      <w:pPr>
        <w:numPr>
          <w:ilvl w:val="0"/>
          <w:numId w:val="10"/>
        </w:numPr>
        <w:ind w:left="360" w:hanging="359"/>
      </w:pPr>
      <w:r>
        <w:rPr>
          <w:rFonts w:ascii="Trebuchet MS" w:eastAsia="Trebuchet MS" w:hAnsi="Trebuchet MS" w:cs="Trebuchet MS"/>
          <w:sz w:val="20"/>
        </w:rPr>
        <w:t xml:space="preserve">“Moral Courage: An Inquiry into the Hearts of Kings” by Andrew </w:t>
      </w:r>
      <w:proofErr w:type="spellStart"/>
      <w:r>
        <w:rPr>
          <w:rFonts w:ascii="Trebuchet MS" w:eastAsia="Trebuchet MS" w:hAnsi="Trebuchet MS" w:cs="Trebuchet MS"/>
          <w:sz w:val="20"/>
        </w:rPr>
        <w:t>Groft</w:t>
      </w:r>
      <w:proofErr w:type="spellEnd"/>
      <w:r>
        <w:rPr>
          <w:rFonts w:ascii="Trebuchet MS" w:eastAsia="Trebuchet MS" w:hAnsi="Trebuchet MS" w:cs="Trebuchet MS"/>
          <w:sz w:val="20"/>
        </w:rPr>
        <w:t xml:space="preserve"> (</w:t>
      </w:r>
      <w:hyperlink r:id="rId23">
        <w:r>
          <w:rPr>
            <w:rFonts w:ascii="Trebuchet MS" w:eastAsia="Trebuchet MS" w:hAnsi="Trebuchet MS" w:cs="Trebuchet MS"/>
            <w:color w:val="1155CC"/>
            <w:sz w:val="20"/>
            <w:u w:val="single"/>
          </w:rPr>
          <w:t>http://newsletter.gw.edu/archive/FeaturedArticle/2</w:t>
        </w:r>
      </w:hyperlink>
      <w:r>
        <w:rPr>
          <w:rFonts w:ascii="Trebuchet MS" w:eastAsia="Trebuchet MS" w:hAnsi="Trebuchet MS" w:cs="Trebuchet MS"/>
          <w:sz w:val="20"/>
        </w:rPr>
        <w:t>)</w:t>
      </w:r>
    </w:p>
    <w:p w:rsidR="004878A0" w:rsidRDefault="00C85D5E">
      <w:pPr>
        <w:numPr>
          <w:ilvl w:val="0"/>
          <w:numId w:val="10"/>
        </w:numPr>
        <w:ind w:left="360" w:hanging="359"/>
      </w:pPr>
      <w:r>
        <w:rPr>
          <w:rFonts w:ascii="Trebuchet MS" w:eastAsia="Trebuchet MS" w:hAnsi="Trebuchet MS" w:cs="Trebuchet MS"/>
          <w:sz w:val="20"/>
        </w:rPr>
        <w:t>“Nobel Peace Prize Acceptance Speech” by Martin Luther King, Jr</w:t>
      </w:r>
      <w:r>
        <w:rPr>
          <w:rFonts w:ascii="Trebuchet MS" w:eastAsia="Trebuchet MS" w:hAnsi="Trebuchet MS" w:cs="Trebuchet MS"/>
          <w:sz w:val="20"/>
        </w:rPr>
        <w:t>. (</w:t>
      </w:r>
      <w:hyperlink r:id="rId24">
        <w:r>
          <w:rPr>
            <w:rFonts w:ascii="Trebuchet MS" w:eastAsia="Trebuchet MS" w:hAnsi="Trebuchet MS" w:cs="Trebuchet MS"/>
            <w:color w:val="1155CC"/>
            <w:sz w:val="20"/>
            <w:u w:val="single"/>
          </w:rPr>
          <w:t>http://www.nobelprize.org/nobel_prizes/peace/laureates/1964/king-acceptance.html</w:t>
        </w:r>
      </w:hyperlink>
      <w:r>
        <w:rPr>
          <w:rFonts w:ascii="Trebuchet MS" w:eastAsia="Trebuchet MS" w:hAnsi="Trebuchet MS" w:cs="Trebuchet MS"/>
          <w:sz w:val="20"/>
        </w:rPr>
        <w:t>)</w:t>
      </w:r>
    </w:p>
    <w:p w:rsidR="004878A0" w:rsidRDefault="00C85D5E">
      <w:pPr>
        <w:numPr>
          <w:ilvl w:val="0"/>
          <w:numId w:val="10"/>
        </w:numPr>
        <w:ind w:left="360" w:hanging="359"/>
      </w:pPr>
      <w:r>
        <w:rPr>
          <w:rFonts w:ascii="Trebuchet MS" w:eastAsia="Trebuchet MS" w:hAnsi="Trebuchet MS" w:cs="Trebuchet MS"/>
          <w:sz w:val="20"/>
        </w:rPr>
        <w:t xml:space="preserve">“The Perils of Indifference” by </w:t>
      </w:r>
      <w:proofErr w:type="spellStart"/>
      <w:r>
        <w:rPr>
          <w:rFonts w:ascii="Trebuchet MS" w:eastAsia="Trebuchet MS" w:hAnsi="Trebuchet MS" w:cs="Trebuchet MS"/>
          <w:sz w:val="20"/>
        </w:rPr>
        <w:t>Elie</w:t>
      </w:r>
      <w:proofErr w:type="spellEnd"/>
      <w:r>
        <w:rPr>
          <w:rFonts w:ascii="Trebuchet MS" w:eastAsia="Trebuchet MS" w:hAnsi="Trebuchet MS" w:cs="Trebuchet MS"/>
          <w:sz w:val="20"/>
        </w:rPr>
        <w:t xml:space="preserve"> Wiesel (</w:t>
      </w:r>
      <w:hyperlink r:id="rId25">
        <w:r>
          <w:rPr>
            <w:rFonts w:ascii="Trebuchet MS" w:eastAsia="Trebuchet MS" w:hAnsi="Trebuchet MS" w:cs="Trebuchet MS"/>
            <w:color w:val="1155CC"/>
            <w:sz w:val="20"/>
            <w:u w:val="single"/>
          </w:rPr>
          <w:t>http://www.americanrhetoric.com/speeches/ewieselperilsofindifference.html</w:t>
        </w:r>
      </w:hyperlink>
      <w:r>
        <w:rPr>
          <w:rFonts w:ascii="Trebuchet MS" w:eastAsia="Trebuchet MS" w:hAnsi="Trebuchet MS" w:cs="Trebuchet MS"/>
          <w:sz w:val="20"/>
        </w:rPr>
        <w:t>)</w:t>
      </w:r>
    </w:p>
    <w:p w:rsidR="004878A0" w:rsidRDefault="00C85D5E">
      <w:pPr>
        <w:numPr>
          <w:ilvl w:val="0"/>
          <w:numId w:val="10"/>
        </w:numPr>
        <w:ind w:left="360" w:hanging="359"/>
      </w:pPr>
      <w:r>
        <w:rPr>
          <w:rFonts w:ascii="Trebuchet MS" w:eastAsia="Trebuchet MS" w:hAnsi="Trebuchet MS" w:cs="Trebuchet MS"/>
          <w:sz w:val="20"/>
        </w:rPr>
        <w:t>“Second Inaugural Address” by Abraham Lincoln (</w:t>
      </w:r>
      <w:hyperlink r:id="rId26">
        <w:r>
          <w:rPr>
            <w:rFonts w:ascii="Trebuchet MS" w:eastAsia="Trebuchet MS" w:hAnsi="Trebuchet MS" w:cs="Trebuchet MS"/>
            <w:color w:val="1155CC"/>
            <w:sz w:val="20"/>
            <w:u w:val="single"/>
          </w:rPr>
          <w:t>http://www.nationalcenter.org/LincolnSecondInaugural.html</w:t>
        </w:r>
      </w:hyperlink>
      <w:r>
        <w:rPr>
          <w:rFonts w:ascii="Trebuchet MS" w:eastAsia="Trebuchet MS" w:hAnsi="Trebuchet MS" w:cs="Trebuchet MS"/>
          <w:sz w:val="20"/>
        </w:rPr>
        <w:t>)</w:t>
      </w:r>
    </w:p>
    <w:p w:rsidR="004878A0" w:rsidRDefault="00C85D5E">
      <w:pPr>
        <w:numPr>
          <w:ilvl w:val="0"/>
          <w:numId w:val="10"/>
        </w:numPr>
        <w:ind w:left="360" w:hanging="359"/>
      </w:pPr>
      <w:r>
        <w:rPr>
          <w:rFonts w:ascii="Trebuchet MS" w:eastAsia="Trebuchet MS" w:hAnsi="Trebuchet MS" w:cs="Trebuchet MS"/>
          <w:sz w:val="20"/>
        </w:rPr>
        <w:t>“Some Profiles of Courage” by Shane Lopez (</w:t>
      </w:r>
      <w:hyperlink r:id="rId27">
        <w:r>
          <w:rPr>
            <w:rFonts w:ascii="Trebuchet MS" w:eastAsia="Trebuchet MS" w:hAnsi="Trebuchet MS" w:cs="Trebuchet MS"/>
            <w:color w:val="1155CC"/>
            <w:sz w:val="20"/>
            <w:u w:val="single"/>
          </w:rPr>
          <w:t>http://incharacter.org/archives/courage/some-profiles-of-co</w:t>
        </w:r>
        <w:r>
          <w:rPr>
            <w:rFonts w:ascii="Trebuchet MS" w:eastAsia="Trebuchet MS" w:hAnsi="Trebuchet MS" w:cs="Trebuchet MS"/>
            <w:color w:val="1155CC"/>
            <w:sz w:val="20"/>
            <w:u w:val="single"/>
          </w:rPr>
          <w:t>urage/</w:t>
        </w:r>
      </w:hyperlink>
      <w:r>
        <w:rPr>
          <w:rFonts w:ascii="Trebuchet MS" w:eastAsia="Trebuchet MS" w:hAnsi="Trebuchet MS" w:cs="Trebuchet MS"/>
          <w:sz w:val="20"/>
        </w:rPr>
        <w:t>)</w:t>
      </w:r>
    </w:p>
    <w:p w:rsidR="004878A0" w:rsidRDefault="00C85D5E">
      <w:pPr>
        <w:numPr>
          <w:ilvl w:val="0"/>
          <w:numId w:val="10"/>
        </w:numPr>
        <w:ind w:left="360" w:hanging="359"/>
      </w:pPr>
      <w:r>
        <w:rPr>
          <w:rFonts w:ascii="Trebuchet MS" w:eastAsia="Trebuchet MS" w:hAnsi="Trebuchet MS" w:cs="Trebuchet MS"/>
          <w:sz w:val="20"/>
        </w:rPr>
        <w:t>“Wither Moral Courage?” by Salman Rushdie (</w:t>
      </w:r>
      <w:hyperlink r:id="rId28">
        <w:r>
          <w:rPr>
            <w:rFonts w:ascii="Trebuchet MS" w:eastAsia="Trebuchet MS" w:hAnsi="Trebuchet MS" w:cs="Trebuchet MS"/>
            <w:color w:val="1155CC"/>
            <w:sz w:val="20"/>
            <w:u w:val="single"/>
          </w:rPr>
          <w:t>http://www.nytimes.com/2013/04/28/opinion/sunday/whither-moral-courage.html</w:t>
        </w:r>
      </w:hyperlink>
      <w:r>
        <w:rPr>
          <w:rFonts w:ascii="Trebuchet MS" w:eastAsia="Trebuchet MS" w:hAnsi="Trebuchet MS" w:cs="Trebuchet MS"/>
          <w:sz w:val="20"/>
        </w:rPr>
        <w:t>)</w:t>
      </w:r>
    </w:p>
    <w:p w:rsidR="004878A0" w:rsidRDefault="00C85D5E">
      <w:pPr>
        <w:numPr>
          <w:ilvl w:val="0"/>
          <w:numId w:val="10"/>
        </w:numPr>
        <w:ind w:left="360" w:hanging="359"/>
      </w:pPr>
      <w:r>
        <w:rPr>
          <w:rFonts w:ascii="Trebuchet MS" w:eastAsia="Trebuchet MS" w:hAnsi="Trebuchet MS" w:cs="Trebuchet MS"/>
          <w:sz w:val="20"/>
        </w:rPr>
        <w:t>“Speech to the All-India Congress</w:t>
      </w:r>
      <w:r>
        <w:rPr>
          <w:rFonts w:ascii="Trebuchet MS" w:eastAsia="Trebuchet MS" w:hAnsi="Trebuchet MS" w:cs="Trebuchet MS"/>
          <w:sz w:val="20"/>
        </w:rPr>
        <w:t>” by Mohandas K. Gandhi (excerpt) (</w:t>
      </w:r>
      <w:hyperlink r:id="rId29">
        <w:r>
          <w:rPr>
            <w:rFonts w:ascii="Trebuchet MS" w:eastAsia="Trebuchet MS" w:hAnsi="Trebuchet MS" w:cs="Trebuchet MS"/>
            <w:color w:val="1155CC"/>
            <w:sz w:val="20"/>
            <w:u w:val="single"/>
          </w:rPr>
          <w:t>http://www.ibiblio.org/pha/policy/1942/420807a.html</w:t>
        </w:r>
      </w:hyperlink>
      <w:r>
        <w:rPr>
          <w:rFonts w:ascii="Trebuchet MS" w:eastAsia="Trebuchet MS" w:hAnsi="Trebuchet MS" w:cs="Trebuchet MS"/>
          <w:sz w:val="20"/>
        </w:rPr>
        <w:t>)</w:t>
      </w:r>
    </w:p>
    <w:p w:rsidR="004878A0" w:rsidRDefault="00C85D5E">
      <w:r>
        <w:rPr>
          <w:rFonts w:ascii="Trebuchet MS" w:eastAsia="Trebuchet MS" w:hAnsi="Trebuchet MS" w:cs="Trebuchet MS"/>
          <w:sz w:val="20"/>
          <w:u w:val="single"/>
        </w:rPr>
        <w:t>Poetry Text Options</w:t>
      </w:r>
      <w:r>
        <w:rPr>
          <w:rFonts w:ascii="Trebuchet MS" w:eastAsia="Trebuchet MS" w:hAnsi="Trebuchet MS" w:cs="Trebuchet MS"/>
          <w:sz w:val="20"/>
        </w:rPr>
        <w:t>:</w:t>
      </w:r>
    </w:p>
    <w:p w:rsidR="004878A0" w:rsidRDefault="00C85D5E">
      <w:pPr>
        <w:numPr>
          <w:ilvl w:val="0"/>
          <w:numId w:val="2"/>
        </w:numPr>
        <w:ind w:left="360"/>
      </w:pPr>
      <w:r>
        <w:rPr>
          <w:rFonts w:ascii="Trebuchet MS" w:eastAsia="Trebuchet MS" w:hAnsi="Trebuchet MS" w:cs="Trebuchet MS"/>
          <w:sz w:val="20"/>
        </w:rPr>
        <w:t xml:space="preserve">“Alabama Centennial” and “Midway” by Naomi </w:t>
      </w:r>
      <w:proofErr w:type="spellStart"/>
      <w:r>
        <w:rPr>
          <w:rFonts w:ascii="Trebuchet MS" w:eastAsia="Trebuchet MS" w:hAnsi="Trebuchet MS" w:cs="Trebuchet MS"/>
          <w:sz w:val="20"/>
        </w:rPr>
        <w:t>Madgett</w:t>
      </w:r>
      <w:proofErr w:type="spellEnd"/>
      <w:r>
        <w:rPr>
          <w:rFonts w:ascii="Trebuchet MS" w:eastAsia="Trebuchet MS" w:hAnsi="Trebuchet MS" w:cs="Trebuchet MS"/>
          <w:sz w:val="20"/>
        </w:rPr>
        <w:t xml:space="preserve"> (</w:t>
      </w:r>
      <w:hyperlink r:id="rId30">
        <w:r>
          <w:rPr>
            <w:rFonts w:ascii="Trebuchet MS" w:eastAsia="Trebuchet MS" w:hAnsi="Trebuchet MS" w:cs="Trebuchet MS"/>
            <w:color w:val="1155CC"/>
            <w:sz w:val="20"/>
            <w:u w:val="single"/>
          </w:rPr>
          <w:t>http://www.crmvet.org/poetry/amadgett.htm</w:t>
        </w:r>
      </w:hyperlink>
      <w:r>
        <w:rPr>
          <w:rFonts w:ascii="Trebuchet MS" w:eastAsia="Trebuchet MS" w:hAnsi="Trebuchet MS" w:cs="Trebuchet MS"/>
          <w:sz w:val="20"/>
        </w:rPr>
        <w:t>)</w:t>
      </w:r>
    </w:p>
    <w:p w:rsidR="004878A0" w:rsidRDefault="00C85D5E">
      <w:pPr>
        <w:numPr>
          <w:ilvl w:val="0"/>
          <w:numId w:val="2"/>
        </w:numPr>
        <w:ind w:left="360" w:hanging="359"/>
      </w:pPr>
      <w:r>
        <w:rPr>
          <w:rFonts w:ascii="Trebuchet MS" w:eastAsia="Trebuchet MS" w:hAnsi="Trebuchet MS" w:cs="Trebuchet MS"/>
          <w:sz w:val="20"/>
        </w:rPr>
        <w:t>“Courage” by Anne Sexton (</w:t>
      </w:r>
      <w:hyperlink r:id="rId31">
        <w:r>
          <w:rPr>
            <w:rFonts w:ascii="Trebuchet MS" w:eastAsia="Trebuchet MS" w:hAnsi="Trebuchet MS" w:cs="Trebuchet MS"/>
            <w:color w:val="1155CC"/>
            <w:sz w:val="20"/>
            <w:u w:val="single"/>
          </w:rPr>
          <w:t>http://allpoetry.com/poem/8505443-Courage-by-Anne_Se</w:t>
        </w:r>
        <w:r>
          <w:rPr>
            <w:rFonts w:ascii="Trebuchet MS" w:eastAsia="Trebuchet MS" w:hAnsi="Trebuchet MS" w:cs="Trebuchet MS"/>
            <w:color w:val="1155CC"/>
            <w:sz w:val="20"/>
            <w:u w:val="single"/>
          </w:rPr>
          <w:t>xton</w:t>
        </w:r>
      </w:hyperlink>
      <w:r>
        <w:rPr>
          <w:rFonts w:ascii="Trebuchet MS" w:eastAsia="Trebuchet MS" w:hAnsi="Trebuchet MS" w:cs="Trebuchet MS"/>
          <w:sz w:val="20"/>
        </w:rPr>
        <w:t>)</w:t>
      </w:r>
    </w:p>
    <w:p w:rsidR="004878A0" w:rsidRDefault="00C85D5E">
      <w:pPr>
        <w:numPr>
          <w:ilvl w:val="0"/>
          <w:numId w:val="2"/>
        </w:numPr>
        <w:ind w:left="360" w:hanging="359"/>
      </w:pPr>
      <w:r>
        <w:rPr>
          <w:rFonts w:ascii="Trebuchet MS" w:eastAsia="Trebuchet MS" w:hAnsi="Trebuchet MS" w:cs="Trebuchet MS"/>
          <w:sz w:val="20"/>
        </w:rPr>
        <w:t xml:space="preserve">“For Mohammed </w:t>
      </w:r>
      <w:proofErr w:type="spellStart"/>
      <w:r>
        <w:rPr>
          <w:rFonts w:ascii="Trebuchet MS" w:eastAsia="Trebuchet MS" w:hAnsi="Trebuchet MS" w:cs="Trebuchet MS"/>
          <w:sz w:val="20"/>
        </w:rPr>
        <w:t>Zeid</w:t>
      </w:r>
      <w:proofErr w:type="spellEnd"/>
      <w:r>
        <w:rPr>
          <w:rFonts w:ascii="Trebuchet MS" w:eastAsia="Trebuchet MS" w:hAnsi="Trebuchet MS" w:cs="Trebuchet MS"/>
          <w:sz w:val="20"/>
        </w:rPr>
        <w:t xml:space="preserve"> of Gaza, Age 15” by Naomi </w:t>
      </w:r>
      <w:proofErr w:type="spellStart"/>
      <w:r>
        <w:rPr>
          <w:rFonts w:ascii="Trebuchet MS" w:eastAsia="Trebuchet MS" w:hAnsi="Trebuchet MS" w:cs="Trebuchet MS"/>
          <w:sz w:val="20"/>
        </w:rPr>
        <w:t>Shihab</w:t>
      </w:r>
      <w:proofErr w:type="spellEnd"/>
      <w:r>
        <w:rPr>
          <w:rFonts w:ascii="Trebuchet MS" w:eastAsia="Trebuchet MS" w:hAnsi="Trebuchet MS" w:cs="Trebuchet MS"/>
          <w:sz w:val="20"/>
        </w:rPr>
        <w:t xml:space="preserve"> Nye (</w:t>
      </w:r>
      <w:hyperlink r:id="rId32">
        <w:r>
          <w:rPr>
            <w:rFonts w:ascii="Trebuchet MS" w:eastAsia="Trebuchet MS" w:hAnsi="Trebuchet MS" w:cs="Trebuchet MS"/>
            <w:color w:val="1155CC"/>
            <w:sz w:val="20"/>
            <w:u w:val="single"/>
          </w:rPr>
          <w:t>http://www.wagingpeace.org/articles/2004/11/00_nye_for-mohammed-zeid-of-gaza.htm</w:t>
        </w:r>
      </w:hyperlink>
      <w:r>
        <w:rPr>
          <w:rFonts w:ascii="Trebuchet MS" w:eastAsia="Trebuchet MS" w:hAnsi="Trebuchet MS" w:cs="Trebuchet MS"/>
          <w:sz w:val="20"/>
        </w:rPr>
        <w:t>)</w:t>
      </w:r>
    </w:p>
    <w:p w:rsidR="004878A0" w:rsidRDefault="00C85D5E">
      <w:pPr>
        <w:numPr>
          <w:ilvl w:val="0"/>
          <w:numId w:val="2"/>
        </w:numPr>
        <w:ind w:left="360" w:hanging="359"/>
      </w:pPr>
      <w:r>
        <w:rPr>
          <w:rFonts w:ascii="Trebuchet MS" w:eastAsia="Trebuchet MS" w:hAnsi="Trebuchet MS" w:cs="Trebuchet MS"/>
          <w:sz w:val="20"/>
        </w:rPr>
        <w:t>“If” by Rud</w:t>
      </w:r>
      <w:r>
        <w:rPr>
          <w:rFonts w:ascii="Trebuchet MS" w:eastAsia="Trebuchet MS" w:hAnsi="Trebuchet MS" w:cs="Trebuchet MS"/>
          <w:sz w:val="20"/>
        </w:rPr>
        <w:t>yard Kipling (</w:t>
      </w:r>
      <w:hyperlink r:id="rId33">
        <w:r>
          <w:rPr>
            <w:rFonts w:ascii="Trebuchet MS" w:eastAsia="Trebuchet MS" w:hAnsi="Trebuchet MS" w:cs="Trebuchet MS"/>
            <w:color w:val="1155CC"/>
            <w:sz w:val="20"/>
            <w:u w:val="single"/>
          </w:rPr>
          <w:t>http://www.poetryfoundation.org/poem/175772</w:t>
        </w:r>
      </w:hyperlink>
      <w:r>
        <w:rPr>
          <w:rFonts w:ascii="Trebuchet MS" w:eastAsia="Trebuchet MS" w:hAnsi="Trebuchet MS" w:cs="Trebuchet MS"/>
          <w:sz w:val="20"/>
        </w:rPr>
        <w:t>)</w:t>
      </w:r>
    </w:p>
    <w:p w:rsidR="004878A0" w:rsidRDefault="00C85D5E">
      <w:pPr>
        <w:numPr>
          <w:ilvl w:val="0"/>
          <w:numId w:val="2"/>
        </w:numPr>
        <w:ind w:left="360" w:hanging="359"/>
      </w:pPr>
      <w:r>
        <w:rPr>
          <w:rFonts w:ascii="Trebuchet MS" w:eastAsia="Trebuchet MS" w:hAnsi="Trebuchet MS" w:cs="Trebuchet MS"/>
          <w:sz w:val="20"/>
        </w:rPr>
        <w:t>“</w:t>
      </w:r>
      <w:proofErr w:type="spellStart"/>
      <w:r>
        <w:rPr>
          <w:rFonts w:ascii="Trebuchet MS" w:eastAsia="Trebuchet MS" w:hAnsi="Trebuchet MS" w:cs="Trebuchet MS"/>
          <w:sz w:val="20"/>
        </w:rPr>
        <w:t>Invictus</w:t>
      </w:r>
      <w:proofErr w:type="spellEnd"/>
      <w:r>
        <w:rPr>
          <w:rFonts w:ascii="Trebuchet MS" w:eastAsia="Trebuchet MS" w:hAnsi="Trebuchet MS" w:cs="Trebuchet MS"/>
          <w:sz w:val="20"/>
        </w:rPr>
        <w:t>” William Henley (</w:t>
      </w:r>
      <w:hyperlink r:id="rId34">
        <w:r>
          <w:rPr>
            <w:rFonts w:ascii="Trebuchet MS" w:eastAsia="Trebuchet MS" w:hAnsi="Trebuchet MS" w:cs="Trebuchet MS"/>
            <w:color w:val="1155CC"/>
            <w:sz w:val="20"/>
            <w:u w:val="single"/>
          </w:rPr>
          <w:t>http://www.poetryfoundation.org/poem/182194</w:t>
        </w:r>
      </w:hyperlink>
      <w:r>
        <w:rPr>
          <w:rFonts w:ascii="Trebuchet MS" w:eastAsia="Trebuchet MS" w:hAnsi="Trebuchet MS" w:cs="Trebuchet MS"/>
          <w:sz w:val="20"/>
        </w:rPr>
        <w:t>)</w:t>
      </w:r>
    </w:p>
    <w:p w:rsidR="004878A0" w:rsidRDefault="00C85D5E">
      <w:pPr>
        <w:numPr>
          <w:ilvl w:val="0"/>
          <w:numId w:val="2"/>
        </w:numPr>
        <w:ind w:left="360" w:hanging="359"/>
      </w:pPr>
      <w:r>
        <w:rPr>
          <w:rFonts w:ascii="Trebuchet MS" w:eastAsia="Trebuchet MS" w:hAnsi="Trebuchet MS" w:cs="Trebuchet MS"/>
          <w:sz w:val="20"/>
        </w:rPr>
        <w:t>“Song of the Broad-Axe” Section 5 by Walt Whitman (</w:t>
      </w:r>
      <w:hyperlink r:id="rId35">
        <w:r>
          <w:rPr>
            <w:rFonts w:ascii="Trebuchet MS" w:eastAsia="Trebuchet MS" w:hAnsi="Trebuchet MS" w:cs="Trebuchet MS"/>
            <w:color w:val="1155CC"/>
            <w:sz w:val="20"/>
            <w:u w:val="single"/>
          </w:rPr>
          <w:t>http://classiclit.about.com/library/bl-etexts/wwhitman/bl-ww-axe.htm</w:t>
        </w:r>
      </w:hyperlink>
      <w:r>
        <w:rPr>
          <w:rFonts w:ascii="Trebuchet MS" w:eastAsia="Trebuchet MS" w:hAnsi="Trebuchet MS" w:cs="Trebuchet MS"/>
          <w:sz w:val="20"/>
        </w:rPr>
        <w:t>)</w:t>
      </w:r>
    </w:p>
    <w:p w:rsidR="004878A0" w:rsidRDefault="00C85D5E">
      <w:pPr>
        <w:numPr>
          <w:ilvl w:val="0"/>
          <w:numId w:val="2"/>
        </w:numPr>
        <w:ind w:left="360" w:hanging="359"/>
      </w:pPr>
      <w:r>
        <w:rPr>
          <w:rFonts w:ascii="Trebuchet MS" w:eastAsia="Trebuchet MS" w:hAnsi="Trebuchet MS" w:cs="Trebuchet MS"/>
          <w:sz w:val="20"/>
        </w:rPr>
        <w:t>“Vigil” by Jake Adam York (</w:t>
      </w:r>
      <w:hyperlink r:id="rId36">
        <w:r>
          <w:rPr>
            <w:rFonts w:ascii="Trebuchet MS" w:eastAsia="Trebuchet MS" w:hAnsi="Trebuchet MS" w:cs="Trebuchet MS"/>
            <w:color w:val="1155CC"/>
            <w:sz w:val="20"/>
            <w:u w:val="single"/>
          </w:rPr>
          <w:t>http://www.blackbird.vcu.edu/v3n2/poetry/york_ja/vigil.htm</w:t>
        </w:r>
      </w:hyperlink>
      <w:r>
        <w:rPr>
          <w:rFonts w:ascii="Trebuchet MS" w:eastAsia="Trebuchet MS" w:hAnsi="Trebuchet MS" w:cs="Trebuchet MS"/>
          <w:sz w:val="20"/>
        </w:rPr>
        <w:t>)</w:t>
      </w:r>
    </w:p>
    <w:p w:rsidR="004878A0" w:rsidRDefault="00C85D5E">
      <w:r>
        <w:rPr>
          <w:rFonts w:ascii="Trebuchet MS" w:eastAsia="Trebuchet MS" w:hAnsi="Trebuchet MS" w:cs="Trebuchet MS"/>
          <w:sz w:val="20"/>
          <w:u w:val="single"/>
        </w:rPr>
        <w:t>Visual Text Options</w:t>
      </w:r>
      <w:r>
        <w:rPr>
          <w:rFonts w:ascii="Trebuchet MS" w:eastAsia="Trebuchet MS" w:hAnsi="Trebuchet MS" w:cs="Trebuchet MS"/>
          <w:sz w:val="20"/>
        </w:rPr>
        <w:t>:</w:t>
      </w:r>
    </w:p>
    <w:p w:rsidR="004878A0" w:rsidRDefault="00C85D5E">
      <w:r>
        <w:rPr>
          <w:rFonts w:ascii="Trebuchet MS" w:eastAsia="Trebuchet MS" w:hAnsi="Trebuchet MS" w:cs="Trebuchet MS"/>
          <w:sz w:val="20"/>
        </w:rPr>
        <w:t>(</w:t>
      </w:r>
      <w:r>
        <w:rPr>
          <w:rFonts w:ascii="Trebuchet MS" w:eastAsia="Trebuchet MS" w:hAnsi="Trebuchet MS" w:cs="Trebuchet MS"/>
          <w:i/>
          <w:sz w:val="20"/>
        </w:rPr>
        <w:t>Note: Clips from the following films could be used by teachers to augment the lessons as apt for district expectati</w:t>
      </w:r>
      <w:r>
        <w:rPr>
          <w:rFonts w:ascii="Trebuchet MS" w:eastAsia="Trebuchet MS" w:hAnsi="Trebuchet MS" w:cs="Trebuchet MS"/>
          <w:i/>
          <w:sz w:val="20"/>
        </w:rPr>
        <w:t>ons and technology resources.</w:t>
      </w:r>
      <w:r>
        <w:rPr>
          <w:rFonts w:ascii="Trebuchet MS" w:eastAsia="Trebuchet MS" w:hAnsi="Trebuchet MS" w:cs="Trebuchet MS"/>
          <w:sz w:val="20"/>
        </w:rPr>
        <w:t>)</w:t>
      </w:r>
    </w:p>
    <w:p w:rsidR="004878A0" w:rsidRDefault="00C85D5E">
      <w:pPr>
        <w:numPr>
          <w:ilvl w:val="0"/>
          <w:numId w:val="10"/>
        </w:numPr>
        <w:ind w:left="360"/>
      </w:pPr>
      <w:r>
        <w:rPr>
          <w:rFonts w:ascii="Trebuchet MS" w:eastAsia="Trebuchet MS" w:hAnsi="Trebuchet MS" w:cs="Trebuchet MS"/>
          <w:i/>
          <w:sz w:val="20"/>
        </w:rPr>
        <w:t>12 Angry Men</w:t>
      </w:r>
      <w:r>
        <w:rPr>
          <w:rFonts w:ascii="Trebuchet MS" w:eastAsia="Trebuchet MS" w:hAnsi="Trebuchet MS" w:cs="Trebuchet MS"/>
          <w:sz w:val="20"/>
        </w:rPr>
        <w:t xml:space="preserve"> (1957)</w:t>
      </w:r>
    </w:p>
    <w:p w:rsidR="004878A0" w:rsidRDefault="00C85D5E">
      <w:pPr>
        <w:numPr>
          <w:ilvl w:val="0"/>
          <w:numId w:val="6"/>
        </w:numPr>
        <w:ind w:left="360"/>
      </w:pPr>
      <w:r>
        <w:rPr>
          <w:rFonts w:ascii="Trebuchet MS" w:eastAsia="Trebuchet MS" w:hAnsi="Trebuchet MS" w:cs="Trebuchet MS"/>
          <w:i/>
          <w:sz w:val="20"/>
        </w:rPr>
        <w:t xml:space="preserve">Amistad </w:t>
      </w:r>
      <w:r>
        <w:rPr>
          <w:rFonts w:ascii="Trebuchet MS" w:eastAsia="Trebuchet MS" w:hAnsi="Trebuchet MS" w:cs="Trebuchet MS"/>
          <w:sz w:val="20"/>
        </w:rPr>
        <w:t>(1997)</w:t>
      </w:r>
    </w:p>
    <w:p w:rsidR="004878A0" w:rsidRDefault="00C85D5E">
      <w:pPr>
        <w:numPr>
          <w:ilvl w:val="0"/>
          <w:numId w:val="6"/>
        </w:numPr>
        <w:ind w:left="360"/>
      </w:pPr>
      <w:r>
        <w:rPr>
          <w:rFonts w:ascii="Trebuchet MS" w:eastAsia="Trebuchet MS" w:hAnsi="Trebuchet MS" w:cs="Trebuchet MS"/>
          <w:i/>
          <w:sz w:val="20"/>
        </w:rPr>
        <w:t>Chariots of Fire</w:t>
      </w:r>
      <w:r>
        <w:rPr>
          <w:rFonts w:ascii="Trebuchet MS" w:eastAsia="Trebuchet MS" w:hAnsi="Trebuchet MS" w:cs="Trebuchet MS"/>
          <w:sz w:val="20"/>
        </w:rPr>
        <w:t xml:space="preserve"> (1981)</w:t>
      </w:r>
    </w:p>
    <w:p w:rsidR="004878A0" w:rsidRDefault="00C85D5E">
      <w:pPr>
        <w:numPr>
          <w:ilvl w:val="0"/>
          <w:numId w:val="6"/>
        </w:numPr>
        <w:ind w:left="360"/>
      </w:pPr>
      <w:r>
        <w:rPr>
          <w:rFonts w:ascii="Trebuchet MS" w:eastAsia="Trebuchet MS" w:hAnsi="Trebuchet MS" w:cs="Trebuchet MS"/>
          <w:i/>
          <w:sz w:val="20"/>
        </w:rPr>
        <w:lastRenderedPageBreak/>
        <w:t>Cry Freedom</w:t>
      </w:r>
      <w:r>
        <w:rPr>
          <w:rFonts w:ascii="Trebuchet MS" w:eastAsia="Trebuchet MS" w:hAnsi="Trebuchet MS" w:cs="Trebuchet MS"/>
          <w:sz w:val="20"/>
        </w:rPr>
        <w:t xml:space="preserve"> (1987)</w:t>
      </w:r>
    </w:p>
    <w:p w:rsidR="004878A0" w:rsidRDefault="00C85D5E">
      <w:pPr>
        <w:numPr>
          <w:ilvl w:val="0"/>
          <w:numId w:val="6"/>
        </w:numPr>
        <w:ind w:left="360"/>
      </w:pPr>
      <w:r>
        <w:rPr>
          <w:rFonts w:ascii="Trebuchet MS" w:eastAsia="Trebuchet MS" w:hAnsi="Trebuchet MS" w:cs="Trebuchet MS"/>
          <w:i/>
          <w:sz w:val="20"/>
        </w:rPr>
        <w:t>Freedom Writers</w:t>
      </w:r>
      <w:r>
        <w:rPr>
          <w:rFonts w:ascii="Trebuchet MS" w:eastAsia="Trebuchet MS" w:hAnsi="Trebuchet MS" w:cs="Trebuchet MS"/>
          <w:sz w:val="20"/>
        </w:rPr>
        <w:t xml:space="preserve"> (2007)</w:t>
      </w:r>
    </w:p>
    <w:p w:rsidR="004878A0" w:rsidRDefault="00C85D5E">
      <w:pPr>
        <w:numPr>
          <w:ilvl w:val="0"/>
          <w:numId w:val="6"/>
        </w:numPr>
        <w:ind w:left="360"/>
      </w:pPr>
      <w:r>
        <w:rPr>
          <w:rFonts w:ascii="Trebuchet MS" w:eastAsia="Trebuchet MS" w:hAnsi="Trebuchet MS" w:cs="Trebuchet MS"/>
          <w:i/>
          <w:sz w:val="20"/>
        </w:rPr>
        <w:t xml:space="preserve">Gandhi </w:t>
      </w:r>
      <w:r>
        <w:rPr>
          <w:rFonts w:ascii="Trebuchet MS" w:eastAsia="Trebuchet MS" w:hAnsi="Trebuchet MS" w:cs="Trebuchet MS"/>
          <w:sz w:val="20"/>
        </w:rPr>
        <w:t>(1982)</w:t>
      </w:r>
    </w:p>
    <w:p w:rsidR="004878A0" w:rsidRDefault="00C85D5E">
      <w:pPr>
        <w:numPr>
          <w:ilvl w:val="0"/>
          <w:numId w:val="6"/>
        </w:numPr>
        <w:ind w:left="360"/>
      </w:pPr>
      <w:r>
        <w:rPr>
          <w:rFonts w:ascii="Trebuchet MS" w:eastAsia="Trebuchet MS" w:hAnsi="Trebuchet MS" w:cs="Trebuchet MS"/>
          <w:i/>
          <w:sz w:val="20"/>
        </w:rPr>
        <w:t xml:space="preserve">John Q </w:t>
      </w:r>
      <w:r>
        <w:rPr>
          <w:rFonts w:ascii="Trebuchet MS" w:eastAsia="Trebuchet MS" w:hAnsi="Trebuchet MS" w:cs="Trebuchet MS"/>
          <w:sz w:val="20"/>
        </w:rPr>
        <w:t>(2002): (</w:t>
      </w:r>
      <w:hyperlink r:id="rId37">
        <w:r>
          <w:rPr>
            <w:rFonts w:ascii="Trebuchet MS" w:eastAsia="Trebuchet MS" w:hAnsi="Trebuchet MS" w:cs="Trebuchet MS"/>
            <w:color w:val="1155CC"/>
            <w:sz w:val="20"/>
            <w:u w:val="single"/>
          </w:rPr>
          <w:t>https://www.youtube.com/watch?v=96rIjxlHpmE</w:t>
        </w:r>
      </w:hyperlink>
      <w:r>
        <w:rPr>
          <w:rFonts w:ascii="Trebuchet MS" w:eastAsia="Trebuchet MS" w:hAnsi="Trebuchet MS" w:cs="Trebuchet MS"/>
          <w:sz w:val="20"/>
        </w:rPr>
        <w:t>)</w:t>
      </w:r>
    </w:p>
    <w:p w:rsidR="004878A0" w:rsidRDefault="00C85D5E">
      <w:pPr>
        <w:numPr>
          <w:ilvl w:val="0"/>
          <w:numId w:val="6"/>
        </w:numPr>
        <w:ind w:left="360"/>
      </w:pPr>
      <w:r>
        <w:rPr>
          <w:rFonts w:ascii="Trebuchet MS" w:eastAsia="Trebuchet MS" w:hAnsi="Trebuchet MS" w:cs="Trebuchet MS"/>
          <w:i/>
          <w:sz w:val="20"/>
        </w:rPr>
        <w:t xml:space="preserve">Les </w:t>
      </w:r>
      <w:proofErr w:type="spellStart"/>
      <w:r>
        <w:rPr>
          <w:rFonts w:ascii="Trebuchet MS" w:eastAsia="Trebuchet MS" w:hAnsi="Trebuchet MS" w:cs="Trebuchet MS"/>
          <w:i/>
          <w:sz w:val="20"/>
        </w:rPr>
        <w:t>Miserables</w:t>
      </w:r>
      <w:proofErr w:type="spellEnd"/>
      <w:r>
        <w:rPr>
          <w:rFonts w:ascii="Trebuchet MS" w:eastAsia="Trebuchet MS" w:hAnsi="Trebuchet MS" w:cs="Trebuchet MS"/>
          <w:i/>
          <w:sz w:val="20"/>
        </w:rPr>
        <w:t xml:space="preserve"> </w:t>
      </w:r>
      <w:r>
        <w:rPr>
          <w:rFonts w:ascii="Trebuchet MS" w:eastAsia="Trebuchet MS" w:hAnsi="Trebuchet MS" w:cs="Trebuchet MS"/>
          <w:sz w:val="20"/>
        </w:rPr>
        <w:t>(2012, 2000, 1998, 1952)</w:t>
      </w:r>
    </w:p>
    <w:p w:rsidR="004878A0" w:rsidRDefault="00C85D5E">
      <w:pPr>
        <w:numPr>
          <w:ilvl w:val="0"/>
          <w:numId w:val="6"/>
        </w:numPr>
        <w:ind w:left="360"/>
      </w:pPr>
      <w:r>
        <w:rPr>
          <w:rFonts w:ascii="Trebuchet MS" w:eastAsia="Trebuchet MS" w:hAnsi="Trebuchet MS" w:cs="Trebuchet MS"/>
          <w:i/>
          <w:sz w:val="20"/>
        </w:rPr>
        <w:t>Stand and Deliver</w:t>
      </w:r>
      <w:r>
        <w:rPr>
          <w:rFonts w:ascii="Trebuchet MS" w:eastAsia="Trebuchet MS" w:hAnsi="Trebuchet MS" w:cs="Trebuchet MS"/>
          <w:sz w:val="20"/>
        </w:rPr>
        <w:t xml:space="preserve"> (1988)</w:t>
      </w:r>
    </w:p>
    <w:p w:rsidR="004878A0" w:rsidRDefault="00C85D5E">
      <w:pPr>
        <w:numPr>
          <w:ilvl w:val="0"/>
          <w:numId w:val="6"/>
        </w:numPr>
        <w:ind w:left="360" w:right="-179"/>
      </w:pPr>
      <w:r>
        <w:rPr>
          <w:rFonts w:ascii="Trebuchet MS" w:eastAsia="Trebuchet MS" w:hAnsi="Trebuchet MS" w:cs="Trebuchet MS"/>
          <w:i/>
          <w:sz w:val="20"/>
        </w:rPr>
        <w:t>A Time to Kill</w:t>
      </w:r>
      <w:r>
        <w:rPr>
          <w:rFonts w:ascii="Trebuchet MS" w:eastAsia="Trebuchet MS" w:hAnsi="Trebuchet MS" w:cs="Trebuchet MS"/>
          <w:sz w:val="20"/>
        </w:rPr>
        <w:t xml:space="preserve"> (1996): summation scene (</w:t>
      </w:r>
      <w:hyperlink r:id="rId38">
        <w:r>
          <w:rPr>
            <w:rFonts w:ascii="Trebuchet MS" w:eastAsia="Trebuchet MS" w:hAnsi="Trebuchet MS" w:cs="Trebuchet MS"/>
            <w:color w:val="1155CC"/>
            <w:sz w:val="20"/>
            <w:u w:val="single"/>
          </w:rPr>
          <w:t>http://www.americanrhetoric.com/MovieSpeeches/specialengagements/moviespeechatimetokill.html</w:t>
        </w:r>
      </w:hyperlink>
      <w:r>
        <w:rPr>
          <w:rFonts w:ascii="Trebuchet MS" w:eastAsia="Trebuchet MS" w:hAnsi="Trebuchet MS" w:cs="Trebuchet MS"/>
          <w:sz w:val="20"/>
        </w:rPr>
        <w:t>)</w:t>
      </w:r>
    </w:p>
    <w:p w:rsidR="004878A0" w:rsidRDefault="00C85D5E">
      <w:pPr>
        <w:numPr>
          <w:ilvl w:val="0"/>
          <w:numId w:val="6"/>
        </w:numPr>
        <w:ind w:left="360"/>
      </w:pPr>
      <w:r>
        <w:rPr>
          <w:rFonts w:ascii="Trebuchet MS" w:eastAsia="Trebuchet MS" w:hAnsi="Trebuchet MS" w:cs="Trebuchet MS"/>
          <w:sz w:val="20"/>
        </w:rPr>
        <w:t>images from Library of Congress (54th Massachusetts Regiment, Buffalo Soldiers) (</w:t>
      </w:r>
      <w:hyperlink r:id="rId39">
        <w:r>
          <w:rPr>
            <w:rFonts w:ascii="Trebuchet MS" w:eastAsia="Trebuchet MS" w:hAnsi="Trebuchet MS" w:cs="Trebuchet MS"/>
            <w:color w:val="1155CC"/>
            <w:sz w:val="20"/>
            <w:u w:val="single"/>
          </w:rPr>
          <w:t>h</w:t>
        </w:r>
      </w:hyperlink>
      <w:hyperlink r:id="rId40">
        <w:r>
          <w:rPr>
            <w:rFonts w:ascii="Trebuchet MS" w:eastAsia="Trebuchet MS" w:hAnsi="Trebuchet MS" w:cs="Trebuchet MS"/>
            <w:color w:val="1155CC"/>
            <w:sz w:val="20"/>
            <w:u w:val="single"/>
          </w:rPr>
          <w:t>ttp://www.loc.gov/index.html</w:t>
        </w:r>
      </w:hyperlink>
      <w:r>
        <w:rPr>
          <w:rFonts w:ascii="Trebuchet MS" w:eastAsia="Trebuchet MS" w:hAnsi="Trebuchet MS" w:cs="Trebuchet MS"/>
          <w:sz w:val="20"/>
        </w:rPr>
        <w:t>)</w:t>
      </w:r>
    </w:p>
    <w:p w:rsidR="004878A0" w:rsidRDefault="00C85D5E">
      <w:pPr>
        <w:numPr>
          <w:ilvl w:val="0"/>
          <w:numId w:val="10"/>
        </w:numPr>
        <w:ind w:left="360"/>
      </w:pPr>
      <w:r>
        <w:rPr>
          <w:rFonts w:ascii="Trebuchet MS" w:eastAsia="Trebuchet MS" w:hAnsi="Trebuchet MS" w:cs="Trebuchet MS"/>
          <w:sz w:val="20"/>
        </w:rPr>
        <w:t xml:space="preserve">Len </w:t>
      </w:r>
      <w:proofErr w:type="spellStart"/>
      <w:r>
        <w:rPr>
          <w:rFonts w:ascii="Trebuchet MS" w:eastAsia="Trebuchet MS" w:hAnsi="Trebuchet MS" w:cs="Trebuchet MS"/>
          <w:sz w:val="20"/>
        </w:rPr>
        <w:t>Sak</w:t>
      </w:r>
      <w:proofErr w:type="spellEnd"/>
      <w:r>
        <w:rPr>
          <w:rFonts w:ascii="Trebuchet MS" w:eastAsia="Trebuchet MS" w:hAnsi="Trebuchet MS" w:cs="Trebuchet MS"/>
          <w:sz w:val="20"/>
        </w:rPr>
        <w:t xml:space="preserve"> political cartoons </w:t>
      </w:r>
      <w:hyperlink r:id="rId41">
        <w:r>
          <w:rPr>
            <w:rFonts w:ascii="Trebuchet MS" w:eastAsia="Trebuchet MS" w:hAnsi="Trebuchet MS" w:cs="Trebuchet MS"/>
            <w:sz w:val="20"/>
          </w:rPr>
          <w:t>(</w:t>
        </w:r>
      </w:hyperlink>
      <w:hyperlink r:id="rId42">
        <w:r>
          <w:rPr>
            <w:rFonts w:ascii="Trebuchet MS" w:eastAsia="Trebuchet MS" w:hAnsi="Trebuchet MS" w:cs="Trebuchet MS"/>
            <w:color w:val="1155CC"/>
            <w:sz w:val="20"/>
            <w:u w:val="single"/>
          </w:rPr>
          <w:t>http</w:t>
        </w:r>
        <w:r>
          <w:rPr>
            <w:rFonts w:ascii="Trebuchet MS" w:eastAsia="Trebuchet MS" w:hAnsi="Trebuchet MS" w:cs="Trebuchet MS"/>
            <w:color w:val="1155CC"/>
            <w:sz w:val="20"/>
            <w:u w:val="single"/>
          </w:rPr>
          <w:t>://www.nelsonmandela.org/content/gallery/lensak-photo-gallery</w:t>
        </w:r>
      </w:hyperlink>
      <w:r>
        <w:rPr>
          <w:rFonts w:ascii="Trebuchet MS" w:eastAsia="Trebuchet MS" w:hAnsi="Trebuchet MS" w:cs="Trebuchet MS"/>
          <w:sz w:val="20"/>
        </w:rPr>
        <w:t>)</w:t>
      </w:r>
    </w:p>
    <w:p w:rsidR="004878A0" w:rsidRDefault="00C85D5E">
      <w:r>
        <w:rPr>
          <w:rFonts w:ascii="Trebuchet MS" w:eastAsia="Trebuchet MS" w:hAnsi="Trebuchet MS" w:cs="Trebuchet MS"/>
          <w:sz w:val="20"/>
          <w:u w:val="single"/>
        </w:rPr>
        <w:t>Audio Text Options</w:t>
      </w:r>
      <w:r>
        <w:rPr>
          <w:rFonts w:ascii="Trebuchet MS" w:eastAsia="Trebuchet MS" w:hAnsi="Trebuchet MS" w:cs="Trebuchet MS"/>
          <w:sz w:val="20"/>
        </w:rPr>
        <w:t>:</w:t>
      </w:r>
    </w:p>
    <w:p w:rsidR="004878A0" w:rsidRDefault="00C85D5E">
      <w:pPr>
        <w:numPr>
          <w:ilvl w:val="0"/>
          <w:numId w:val="2"/>
        </w:numPr>
        <w:ind w:left="360"/>
      </w:pPr>
      <w:r>
        <w:rPr>
          <w:rFonts w:ascii="Trebuchet MS" w:eastAsia="Trebuchet MS" w:hAnsi="Trebuchet MS" w:cs="Trebuchet MS"/>
          <w:sz w:val="20"/>
        </w:rPr>
        <w:t xml:space="preserve">“Can Anger Be a Good Thing?” </w:t>
      </w:r>
      <w:r>
        <w:rPr>
          <w:rFonts w:ascii="Trebuchet MS" w:eastAsia="Trebuchet MS" w:hAnsi="Trebuchet MS" w:cs="Trebuchet MS"/>
          <w:i/>
          <w:sz w:val="20"/>
        </w:rPr>
        <w:t>Stuff You Should Know</w:t>
      </w:r>
      <w:r>
        <w:rPr>
          <w:rFonts w:ascii="Trebuchet MS" w:eastAsia="Trebuchet MS" w:hAnsi="Trebuchet MS" w:cs="Trebuchet MS"/>
          <w:sz w:val="20"/>
        </w:rPr>
        <w:t xml:space="preserve"> podcast (</w:t>
      </w:r>
      <w:hyperlink r:id="rId43">
        <w:r>
          <w:rPr>
            <w:rFonts w:ascii="Trebuchet MS" w:eastAsia="Trebuchet MS" w:hAnsi="Trebuchet MS" w:cs="Trebuchet MS"/>
            <w:color w:val="1155CC"/>
            <w:sz w:val="20"/>
            <w:u w:val="single"/>
          </w:rPr>
          <w:t>http://www.stuffyoushoul</w:t>
        </w:r>
        <w:r>
          <w:rPr>
            <w:rFonts w:ascii="Trebuchet MS" w:eastAsia="Trebuchet MS" w:hAnsi="Trebuchet MS" w:cs="Trebuchet MS"/>
            <w:color w:val="1155CC"/>
            <w:sz w:val="20"/>
            <w:u w:val="single"/>
          </w:rPr>
          <w:t>dknow.com/podcasts/can-anger-be-a-good-thing/</w:t>
        </w:r>
      </w:hyperlink>
      <w:r>
        <w:rPr>
          <w:rFonts w:ascii="Trebuchet MS" w:eastAsia="Trebuchet MS" w:hAnsi="Trebuchet MS" w:cs="Trebuchet MS"/>
          <w:sz w:val="20"/>
        </w:rPr>
        <w:t>)</w:t>
      </w:r>
    </w:p>
    <w:p w:rsidR="004878A0" w:rsidRDefault="00C85D5E">
      <w:pPr>
        <w:numPr>
          <w:ilvl w:val="0"/>
          <w:numId w:val="2"/>
        </w:numPr>
        <w:ind w:left="360"/>
      </w:pPr>
      <w:r>
        <w:rPr>
          <w:rFonts w:ascii="Trebuchet MS" w:eastAsia="Trebuchet MS" w:hAnsi="Trebuchet MS" w:cs="Trebuchet MS"/>
          <w:sz w:val="20"/>
        </w:rPr>
        <w:t xml:space="preserve">“Fighting with Non-Violence”: TED Talk of </w:t>
      </w:r>
      <w:proofErr w:type="spellStart"/>
      <w:r>
        <w:rPr>
          <w:rFonts w:ascii="Trebuchet MS" w:eastAsia="Trebuchet MS" w:hAnsi="Trebuchet MS" w:cs="Trebuchet MS"/>
          <w:sz w:val="20"/>
        </w:rPr>
        <w:t>Scilla</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Elworthy</w:t>
      </w:r>
      <w:proofErr w:type="spellEnd"/>
      <w:r>
        <w:rPr>
          <w:rFonts w:ascii="Trebuchet MS" w:eastAsia="Trebuchet MS" w:hAnsi="Trebuchet MS" w:cs="Trebuchet MS"/>
          <w:sz w:val="20"/>
        </w:rPr>
        <w:t xml:space="preserve"> (</w:t>
      </w:r>
      <w:hyperlink r:id="rId44">
        <w:r>
          <w:rPr>
            <w:rFonts w:ascii="Trebuchet MS" w:eastAsia="Trebuchet MS" w:hAnsi="Trebuchet MS" w:cs="Trebuchet MS"/>
            <w:color w:val="1155CC"/>
            <w:sz w:val="20"/>
            <w:u w:val="single"/>
          </w:rPr>
          <w:t>http://www.ted.com/talks/scilla_elworthy_fighting_with_non</w:t>
        </w:r>
        <w:r>
          <w:rPr>
            <w:rFonts w:ascii="Trebuchet MS" w:eastAsia="Trebuchet MS" w:hAnsi="Trebuchet MS" w:cs="Trebuchet MS"/>
            <w:color w:val="1155CC"/>
            <w:sz w:val="20"/>
            <w:u w:val="single"/>
          </w:rPr>
          <w:t>_violence.html</w:t>
        </w:r>
      </w:hyperlink>
      <w:r>
        <w:rPr>
          <w:rFonts w:ascii="Trebuchet MS" w:eastAsia="Trebuchet MS" w:hAnsi="Trebuchet MS" w:cs="Trebuchet MS"/>
          <w:sz w:val="20"/>
        </w:rPr>
        <w:t>)</w:t>
      </w:r>
    </w:p>
    <w:p w:rsidR="004878A0" w:rsidRDefault="00C85D5E">
      <w:pPr>
        <w:numPr>
          <w:ilvl w:val="0"/>
          <w:numId w:val="2"/>
        </w:numPr>
        <w:ind w:left="360"/>
      </w:pPr>
      <w:r>
        <w:rPr>
          <w:rFonts w:ascii="Trebuchet MS" w:eastAsia="Trebuchet MS" w:hAnsi="Trebuchet MS" w:cs="Trebuchet MS"/>
          <w:sz w:val="20"/>
        </w:rPr>
        <w:t>“Get Up, Stand Up” by Bob Marley</w:t>
      </w:r>
    </w:p>
    <w:p w:rsidR="004878A0" w:rsidRDefault="00C85D5E">
      <w:pPr>
        <w:numPr>
          <w:ilvl w:val="0"/>
          <w:numId w:val="6"/>
        </w:numPr>
        <w:ind w:left="360" w:hanging="359"/>
      </w:pPr>
      <w:r>
        <w:rPr>
          <w:rFonts w:ascii="Trebuchet MS" w:eastAsia="Trebuchet MS" w:hAnsi="Trebuchet MS" w:cs="Trebuchet MS"/>
          <w:sz w:val="20"/>
        </w:rPr>
        <w:t>“</w:t>
      </w:r>
      <w:proofErr w:type="spellStart"/>
      <w:r>
        <w:rPr>
          <w:rFonts w:ascii="Trebuchet MS" w:eastAsia="Trebuchet MS" w:hAnsi="Trebuchet MS" w:cs="Trebuchet MS"/>
          <w:i/>
          <w:sz w:val="20"/>
        </w:rPr>
        <w:t>Nkosi</w:t>
      </w:r>
      <w:proofErr w:type="spellEnd"/>
      <w:r>
        <w:rPr>
          <w:rFonts w:ascii="Trebuchet MS" w:eastAsia="Trebuchet MS" w:hAnsi="Trebuchet MS" w:cs="Trebuchet MS"/>
          <w:i/>
          <w:sz w:val="20"/>
        </w:rPr>
        <w:t xml:space="preserve"> </w:t>
      </w:r>
      <w:proofErr w:type="spellStart"/>
      <w:r>
        <w:rPr>
          <w:rFonts w:ascii="Trebuchet MS" w:eastAsia="Trebuchet MS" w:hAnsi="Trebuchet MS" w:cs="Trebuchet MS"/>
          <w:i/>
          <w:sz w:val="20"/>
        </w:rPr>
        <w:t>Sikelel</w:t>
      </w:r>
      <w:proofErr w:type="spellEnd"/>
      <w:r>
        <w:rPr>
          <w:rFonts w:ascii="Trebuchet MS" w:eastAsia="Trebuchet MS" w:hAnsi="Trebuchet MS" w:cs="Trebuchet MS"/>
          <w:i/>
          <w:sz w:val="20"/>
        </w:rPr>
        <w:t xml:space="preserve">' </w:t>
      </w:r>
      <w:proofErr w:type="spellStart"/>
      <w:r>
        <w:rPr>
          <w:rFonts w:ascii="Trebuchet MS" w:eastAsia="Trebuchet MS" w:hAnsi="Trebuchet MS" w:cs="Trebuchet MS"/>
          <w:i/>
          <w:sz w:val="20"/>
        </w:rPr>
        <w:t>iAfrika</w:t>
      </w:r>
      <w:proofErr w:type="spellEnd"/>
      <w:r>
        <w:rPr>
          <w:rFonts w:ascii="Trebuchet MS" w:eastAsia="Trebuchet MS" w:hAnsi="Trebuchet MS" w:cs="Trebuchet MS"/>
          <w:sz w:val="20"/>
        </w:rPr>
        <w:t xml:space="preserve"> (South African National Anthem)” by Enoch </w:t>
      </w:r>
      <w:proofErr w:type="spellStart"/>
      <w:r>
        <w:rPr>
          <w:rFonts w:ascii="Trebuchet MS" w:eastAsia="Trebuchet MS" w:hAnsi="Trebuchet MS" w:cs="Trebuchet MS"/>
          <w:sz w:val="20"/>
        </w:rPr>
        <w:t>Sontonga</w:t>
      </w:r>
      <w:proofErr w:type="spellEnd"/>
    </w:p>
    <w:p w:rsidR="004878A0" w:rsidRDefault="004878A0"/>
    <w:p w:rsidR="004878A0" w:rsidRDefault="004878A0"/>
    <w:p w:rsidR="004878A0" w:rsidRDefault="004878A0"/>
    <w:p w:rsidR="004878A0" w:rsidRDefault="004878A0"/>
    <w:p w:rsidR="004878A0" w:rsidRDefault="00C85D5E">
      <w:r>
        <w:rPr>
          <w:rFonts w:ascii="Trebuchet MS" w:eastAsia="Trebuchet MS" w:hAnsi="Trebuchet MS" w:cs="Trebuchet MS"/>
          <w:sz w:val="20"/>
          <w:u w:val="single"/>
        </w:rPr>
        <w:t>Appendix</w:t>
      </w:r>
      <w:r>
        <w:rPr>
          <w:rFonts w:ascii="Trebuchet MS" w:eastAsia="Trebuchet MS" w:hAnsi="Trebuchet MS" w:cs="Trebuchet MS"/>
          <w:sz w:val="20"/>
        </w:rPr>
        <w:t>:</w:t>
      </w:r>
    </w:p>
    <w:p w:rsidR="004878A0" w:rsidRDefault="00C85D5E">
      <w:pPr>
        <w:numPr>
          <w:ilvl w:val="0"/>
          <w:numId w:val="1"/>
        </w:numPr>
        <w:ind w:left="360"/>
      </w:pPr>
      <w:r>
        <w:rPr>
          <w:rFonts w:ascii="Trebuchet MS" w:eastAsia="Trebuchet MS" w:hAnsi="Trebuchet MS" w:cs="Trebuchet MS"/>
          <w:sz w:val="20"/>
        </w:rPr>
        <w:t>Resource A: model annotated passage</w:t>
      </w:r>
    </w:p>
    <w:p w:rsidR="004878A0" w:rsidRDefault="00C85D5E">
      <w:pPr>
        <w:numPr>
          <w:ilvl w:val="0"/>
          <w:numId w:val="1"/>
        </w:numPr>
        <w:ind w:left="360"/>
      </w:pPr>
      <w:r>
        <w:rPr>
          <w:rFonts w:ascii="Trebuchet MS" w:eastAsia="Trebuchet MS" w:hAnsi="Trebuchet MS" w:cs="Trebuchet MS"/>
          <w:sz w:val="20"/>
        </w:rPr>
        <w:t>Resource B: rhetorical triangle</w:t>
      </w:r>
    </w:p>
    <w:p w:rsidR="004878A0" w:rsidRDefault="00C85D5E">
      <w:pPr>
        <w:numPr>
          <w:ilvl w:val="0"/>
          <w:numId w:val="1"/>
        </w:numPr>
        <w:ind w:left="360"/>
      </w:pPr>
      <w:r>
        <w:rPr>
          <w:rFonts w:ascii="Trebuchet MS" w:eastAsia="Trebuchet MS" w:hAnsi="Trebuchet MS" w:cs="Trebuchet MS"/>
          <w:sz w:val="20"/>
        </w:rPr>
        <w:t>Resource C: rhetorical mixer PowerPoint with essential questions</w:t>
      </w:r>
    </w:p>
    <w:p w:rsidR="004878A0" w:rsidRDefault="00C85D5E">
      <w:pPr>
        <w:numPr>
          <w:ilvl w:val="0"/>
          <w:numId w:val="1"/>
        </w:numPr>
        <w:ind w:left="360"/>
      </w:pPr>
      <w:r>
        <w:rPr>
          <w:rFonts w:ascii="Trebuchet MS" w:eastAsia="Trebuchet MS" w:hAnsi="Trebuchet MS" w:cs="Trebuchet MS"/>
          <w:sz w:val="20"/>
        </w:rPr>
        <w:t>Resource D: rhetorical mixer PowerPoint for analysis</w:t>
      </w:r>
    </w:p>
    <w:sectPr w:rsidR="004878A0">
      <w:headerReference w:type="default" r:id="rId45"/>
      <w:footerReference w:type="default" r:id="rId4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D5E" w:rsidRDefault="00C85D5E">
      <w:pPr>
        <w:spacing w:line="240" w:lineRule="auto"/>
      </w:pPr>
      <w:r>
        <w:separator/>
      </w:r>
    </w:p>
  </w:endnote>
  <w:endnote w:type="continuationSeparator" w:id="0">
    <w:p w:rsidR="00C85D5E" w:rsidRDefault="00C85D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8A0" w:rsidRDefault="00C85D5E">
    <w:pPr>
      <w:jc w:val="center"/>
    </w:pPr>
    <w:r>
      <w:t>Georgia Department of Education</w:t>
    </w:r>
  </w:p>
  <w:p w:rsidR="004878A0" w:rsidRDefault="00C85D5E">
    <w:pPr>
      <w:jc w:val="center"/>
    </w:pPr>
    <w:r>
      <w:t>Dr. John D. Barge, State School Su</w:t>
    </w:r>
    <w:r>
      <w:t xml:space="preserve">perintendent </w:t>
    </w:r>
  </w:p>
  <w:p w:rsidR="004878A0" w:rsidRDefault="00C85D5E">
    <w:pPr>
      <w:jc w:val="center"/>
    </w:pPr>
    <w:r>
      <w:t xml:space="preserve">June 2013 * Page </w:t>
    </w:r>
    <w:r>
      <w:fldChar w:fldCharType="begin"/>
    </w:r>
    <w:r>
      <w:instrText>PAGE</w:instrText>
    </w:r>
    <w:r>
      <w:fldChar w:fldCharType="separate"/>
    </w:r>
    <w:r w:rsidR="003626FD">
      <w:rPr>
        <w:noProof/>
      </w:rPr>
      <w:t>1</w:t>
    </w:r>
    <w:r>
      <w:fldChar w:fldCharType="end"/>
    </w:r>
  </w:p>
  <w:p w:rsidR="004878A0" w:rsidRDefault="00C85D5E">
    <w:pPr>
      <w:jc w:val="center"/>
    </w:pPr>
    <w:r>
      <w:t>All Rights Reserved</w:t>
    </w:r>
  </w:p>
  <w:p w:rsidR="004878A0" w:rsidRDefault="004878A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D5E" w:rsidRDefault="00C85D5E">
      <w:pPr>
        <w:spacing w:line="240" w:lineRule="auto"/>
      </w:pPr>
      <w:r>
        <w:separator/>
      </w:r>
    </w:p>
  </w:footnote>
  <w:footnote w:type="continuationSeparator" w:id="0">
    <w:p w:rsidR="00C85D5E" w:rsidRDefault="00C85D5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8A0" w:rsidRDefault="00C85D5E">
    <w:pPr>
      <w:jc w:val="center"/>
    </w:pPr>
    <w:r>
      <w:rPr>
        <w:noProof/>
      </w:rPr>
      <w:drawing>
        <wp:inline distT="0" distB="0" distL="0" distR="0">
          <wp:extent cx="2019300" cy="1247775"/>
          <wp:effectExtent l="0" t="0" r="0" b="0"/>
          <wp:docPr id="1"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1"/>
                  <a:stretch>
                    <a:fillRect/>
                  </a:stretch>
                </pic:blipFill>
                <pic:spPr>
                  <a:xfrm>
                    <a:off x="0" y="0"/>
                    <a:ext cx="2019300" cy="12477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25E2B"/>
    <w:multiLevelType w:val="multilevel"/>
    <w:tmpl w:val="9E580BCA"/>
    <w:lvl w:ilvl="0">
      <w:start w:val="1"/>
      <w:numFmt w:val="bullet"/>
      <w:lvlText w:val="●"/>
      <w:lvlJc w:val="left"/>
      <w:pPr>
        <w:ind w:left="720" w:firstLine="360"/>
      </w:pPr>
      <w:rPr>
        <w:rFonts w:ascii="Trebuchet MS" w:eastAsia="Trebuchet MS" w:hAnsi="Trebuchet MS" w:cs="Trebuchet MS"/>
        <w:b/>
        <w:i w:val="0"/>
        <w:smallCaps w:val="0"/>
        <w:strike w:val="0"/>
        <w:color w:val="000000"/>
        <w:sz w:val="20"/>
        <w:u w:val="none"/>
        <w:vertAlign w:val="baseline"/>
      </w:rPr>
    </w:lvl>
    <w:lvl w:ilvl="1">
      <w:start w:val="1"/>
      <w:numFmt w:val="bullet"/>
      <w:lvlText w:val="○"/>
      <w:lvlJc w:val="left"/>
      <w:pPr>
        <w:ind w:left="1440" w:firstLine="1080"/>
      </w:pPr>
      <w:rPr>
        <w:rFonts w:ascii="Trebuchet MS" w:eastAsia="Trebuchet MS" w:hAnsi="Trebuchet MS" w:cs="Trebuchet MS"/>
        <w:b/>
        <w:i w:val="0"/>
        <w:smallCaps w:val="0"/>
        <w:strike w:val="0"/>
        <w:color w:val="000000"/>
        <w:sz w:val="20"/>
        <w:u w:val="none"/>
        <w:vertAlign w:val="baseline"/>
      </w:rPr>
    </w:lvl>
    <w:lvl w:ilvl="2">
      <w:start w:val="1"/>
      <w:numFmt w:val="bullet"/>
      <w:lvlText w:val="■"/>
      <w:lvlJc w:val="left"/>
      <w:pPr>
        <w:ind w:left="2160" w:firstLine="1800"/>
      </w:pPr>
      <w:rPr>
        <w:rFonts w:ascii="Trebuchet MS" w:eastAsia="Trebuchet MS" w:hAnsi="Trebuchet MS" w:cs="Trebuchet MS"/>
        <w:b/>
        <w:i w:val="0"/>
        <w:smallCaps w:val="0"/>
        <w:strike w:val="0"/>
        <w:color w:val="000000"/>
        <w:sz w:val="20"/>
        <w:u w:val="none"/>
        <w:vertAlign w:val="baseline"/>
      </w:rPr>
    </w:lvl>
    <w:lvl w:ilvl="3">
      <w:start w:val="1"/>
      <w:numFmt w:val="bullet"/>
      <w:lvlText w:val="●"/>
      <w:lvlJc w:val="left"/>
      <w:pPr>
        <w:ind w:left="2880" w:firstLine="2520"/>
      </w:pPr>
      <w:rPr>
        <w:rFonts w:ascii="Trebuchet MS" w:eastAsia="Trebuchet MS" w:hAnsi="Trebuchet MS" w:cs="Trebuchet MS"/>
        <w:b/>
        <w:i w:val="0"/>
        <w:smallCaps w:val="0"/>
        <w:strike w:val="0"/>
        <w:color w:val="000000"/>
        <w:sz w:val="20"/>
        <w:u w:val="none"/>
        <w:vertAlign w:val="baseline"/>
      </w:rPr>
    </w:lvl>
    <w:lvl w:ilvl="4">
      <w:start w:val="1"/>
      <w:numFmt w:val="bullet"/>
      <w:lvlText w:val="○"/>
      <w:lvlJc w:val="left"/>
      <w:pPr>
        <w:ind w:left="3600" w:firstLine="3240"/>
      </w:pPr>
      <w:rPr>
        <w:rFonts w:ascii="Trebuchet MS" w:eastAsia="Trebuchet MS" w:hAnsi="Trebuchet MS" w:cs="Trebuchet MS"/>
        <w:b/>
        <w:i w:val="0"/>
        <w:smallCaps w:val="0"/>
        <w:strike w:val="0"/>
        <w:color w:val="000000"/>
        <w:sz w:val="20"/>
        <w:u w:val="none"/>
        <w:vertAlign w:val="baseline"/>
      </w:rPr>
    </w:lvl>
    <w:lvl w:ilvl="5">
      <w:start w:val="1"/>
      <w:numFmt w:val="bullet"/>
      <w:lvlText w:val="■"/>
      <w:lvlJc w:val="left"/>
      <w:pPr>
        <w:ind w:left="4320" w:firstLine="3960"/>
      </w:pPr>
      <w:rPr>
        <w:rFonts w:ascii="Trebuchet MS" w:eastAsia="Trebuchet MS" w:hAnsi="Trebuchet MS" w:cs="Trebuchet MS"/>
        <w:b/>
        <w:i w:val="0"/>
        <w:smallCaps w:val="0"/>
        <w:strike w:val="0"/>
        <w:color w:val="000000"/>
        <w:sz w:val="20"/>
        <w:u w:val="none"/>
        <w:vertAlign w:val="baseline"/>
      </w:rPr>
    </w:lvl>
    <w:lvl w:ilvl="6">
      <w:start w:val="1"/>
      <w:numFmt w:val="bullet"/>
      <w:lvlText w:val="●"/>
      <w:lvlJc w:val="left"/>
      <w:pPr>
        <w:ind w:left="5040" w:firstLine="4680"/>
      </w:pPr>
      <w:rPr>
        <w:rFonts w:ascii="Trebuchet MS" w:eastAsia="Trebuchet MS" w:hAnsi="Trebuchet MS" w:cs="Trebuchet MS"/>
        <w:b/>
        <w:i w:val="0"/>
        <w:smallCaps w:val="0"/>
        <w:strike w:val="0"/>
        <w:color w:val="000000"/>
        <w:sz w:val="20"/>
        <w:u w:val="none"/>
        <w:vertAlign w:val="baseline"/>
      </w:rPr>
    </w:lvl>
    <w:lvl w:ilvl="7">
      <w:start w:val="1"/>
      <w:numFmt w:val="bullet"/>
      <w:lvlText w:val="○"/>
      <w:lvlJc w:val="left"/>
      <w:pPr>
        <w:ind w:left="5760" w:firstLine="5400"/>
      </w:pPr>
      <w:rPr>
        <w:rFonts w:ascii="Trebuchet MS" w:eastAsia="Trebuchet MS" w:hAnsi="Trebuchet MS" w:cs="Trebuchet MS"/>
        <w:b/>
        <w:i w:val="0"/>
        <w:smallCaps w:val="0"/>
        <w:strike w:val="0"/>
        <w:color w:val="000000"/>
        <w:sz w:val="20"/>
        <w:u w:val="none"/>
        <w:vertAlign w:val="baseline"/>
      </w:rPr>
    </w:lvl>
    <w:lvl w:ilvl="8">
      <w:start w:val="1"/>
      <w:numFmt w:val="bullet"/>
      <w:lvlText w:val="■"/>
      <w:lvlJc w:val="left"/>
      <w:pPr>
        <w:ind w:left="6480" w:firstLine="6120"/>
      </w:pPr>
      <w:rPr>
        <w:rFonts w:ascii="Trebuchet MS" w:eastAsia="Trebuchet MS" w:hAnsi="Trebuchet MS" w:cs="Trebuchet MS"/>
        <w:b/>
        <w:i w:val="0"/>
        <w:smallCaps w:val="0"/>
        <w:strike w:val="0"/>
        <w:color w:val="000000"/>
        <w:sz w:val="20"/>
        <w:u w:val="none"/>
        <w:vertAlign w:val="baseline"/>
      </w:rPr>
    </w:lvl>
  </w:abstractNum>
  <w:abstractNum w:abstractNumId="1">
    <w:nsid w:val="16C5257F"/>
    <w:multiLevelType w:val="multilevel"/>
    <w:tmpl w:val="737E4DBE"/>
    <w:lvl w:ilvl="0">
      <w:start w:val="1"/>
      <w:numFmt w:val="bullet"/>
      <w:lvlText w:val="●"/>
      <w:lvlJc w:val="left"/>
      <w:pPr>
        <w:ind w:left="720" w:firstLine="360"/>
      </w:pPr>
      <w:rPr>
        <w:rFonts w:ascii="Trebuchet MS" w:eastAsia="Trebuchet MS" w:hAnsi="Trebuchet MS" w:cs="Trebuchet MS"/>
        <w:b/>
        <w:i w:val="0"/>
        <w:smallCaps w:val="0"/>
        <w:strike w:val="0"/>
        <w:color w:val="000000"/>
        <w:sz w:val="20"/>
        <w:u w:val="none"/>
        <w:vertAlign w:val="baseline"/>
      </w:rPr>
    </w:lvl>
    <w:lvl w:ilvl="1">
      <w:start w:val="1"/>
      <w:numFmt w:val="bullet"/>
      <w:lvlText w:val="○"/>
      <w:lvlJc w:val="left"/>
      <w:pPr>
        <w:ind w:left="1440" w:firstLine="1080"/>
      </w:pPr>
      <w:rPr>
        <w:rFonts w:ascii="Trebuchet MS" w:eastAsia="Trebuchet MS" w:hAnsi="Trebuchet MS" w:cs="Trebuchet MS"/>
        <w:b/>
        <w:i w:val="0"/>
        <w:smallCaps w:val="0"/>
        <w:strike w:val="0"/>
        <w:color w:val="000000"/>
        <w:sz w:val="20"/>
        <w:u w:val="none"/>
        <w:vertAlign w:val="baseline"/>
      </w:rPr>
    </w:lvl>
    <w:lvl w:ilvl="2">
      <w:start w:val="1"/>
      <w:numFmt w:val="bullet"/>
      <w:lvlText w:val="■"/>
      <w:lvlJc w:val="left"/>
      <w:pPr>
        <w:ind w:left="2160" w:firstLine="1800"/>
      </w:pPr>
      <w:rPr>
        <w:rFonts w:ascii="Trebuchet MS" w:eastAsia="Trebuchet MS" w:hAnsi="Trebuchet MS" w:cs="Trebuchet MS"/>
        <w:b/>
        <w:i w:val="0"/>
        <w:smallCaps w:val="0"/>
        <w:strike w:val="0"/>
        <w:color w:val="000000"/>
        <w:sz w:val="20"/>
        <w:u w:val="none"/>
        <w:vertAlign w:val="baseline"/>
      </w:rPr>
    </w:lvl>
    <w:lvl w:ilvl="3">
      <w:start w:val="1"/>
      <w:numFmt w:val="bullet"/>
      <w:lvlText w:val="●"/>
      <w:lvlJc w:val="left"/>
      <w:pPr>
        <w:ind w:left="2880" w:firstLine="2520"/>
      </w:pPr>
      <w:rPr>
        <w:rFonts w:ascii="Trebuchet MS" w:eastAsia="Trebuchet MS" w:hAnsi="Trebuchet MS" w:cs="Trebuchet MS"/>
        <w:b/>
        <w:i w:val="0"/>
        <w:smallCaps w:val="0"/>
        <w:strike w:val="0"/>
        <w:color w:val="000000"/>
        <w:sz w:val="20"/>
        <w:u w:val="none"/>
        <w:vertAlign w:val="baseline"/>
      </w:rPr>
    </w:lvl>
    <w:lvl w:ilvl="4">
      <w:start w:val="1"/>
      <w:numFmt w:val="bullet"/>
      <w:lvlText w:val="○"/>
      <w:lvlJc w:val="left"/>
      <w:pPr>
        <w:ind w:left="3600" w:firstLine="3240"/>
      </w:pPr>
      <w:rPr>
        <w:rFonts w:ascii="Trebuchet MS" w:eastAsia="Trebuchet MS" w:hAnsi="Trebuchet MS" w:cs="Trebuchet MS"/>
        <w:b/>
        <w:i w:val="0"/>
        <w:smallCaps w:val="0"/>
        <w:strike w:val="0"/>
        <w:color w:val="000000"/>
        <w:sz w:val="20"/>
        <w:u w:val="none"/>
        <w:vertAlign w:val="baseline"/>
      </w:rPr>
    </w:lvl>
    <w:lvl w:ilvl="5">
      <w:start w:val="1"/>
      <w:numFmt w:val="bullet"/>
      <w:lvlText w:val="■"/>
      <w:lvlJc w:val="left"/>
      <w:pPr>
        <w:ind w:left="4320" w:firstLine="3960"/>
      </w:pPr>
      <w:rPr>
        <w:rFonts w:ascii="Trebuchet MS" w:eastAsia="Trebuchet MS" w:hAnsi="Trebuchet MS" w:cs="Trebuchet MS"/>
        <w:b/>
        <w:i w:val="0"/>
        <w:smallCaps w:val="0"/>
        <w:strike w:val="0"/>
        <w:color w:val="000000"/>
        <w:sz w:val="20"/>
        <w:u w:val="none"/>
        <w:vertAlign w:val="baseline"/>
      </w:rPr>
    </w:lvl>
    <w:lvl w:ilvl="6">
      <w:start w:val="1"/>
      <w:numFmt w:val="bullet"/>
      <w:lvlText w:val="●"/>
      <w:lvlJc w:val="left"/>
      <w:pPr>
        <w:ind w:left="5040" w:firstLine="4680"/>
      </w:pPr>
      <w:rPr>
        <w:rFonts w:ascii="Trebuchet MS" w:eastAsia="Trebuchet MS" w:hAnsi="Trebuchet MS" w:cs="Trebuchet MS"/>
        <w:b/>
        <w:i w:val="0"/>
        <w:smallCaps w:val="0"/>
        <w:strike w:val="0"/>
        <w:color w:val="000000"/>
        <w:sz w:val="20"/>
        <w:u w:val="none"/>
        <w:vertAlign w:val="baseline"/>
      </w:rPr>
    </w:lvl>
    <w:lvl w:ilvl="7">
      <w:start w:val="1"/>
      <w:numFmt w:val="bullet"/>
      <w:lvlText w:val="○"/>
      <w:lvlJc w:val="left"/>
      <w:pPr>
        <w:ind w:left="5760" w:firstLine="5400"/>
      </w:pPr>
      <w:rPr>
        <w:rFonts w:ascii="Trebuchet MS" w:eastAsia="Trebuchet MS" w:hAnsi="Trebuchet MS" w:cs="Trebuchet MS"/>
        <w:b/>
        <w:i w:val="0"/>
        <w:smallCaps w:val="0"/>
        <w:strike w:val="0"/>
        <w:color w:val="000000"/>
        <w:sz w:val="20"/>
        <w:u w:val="none"/>
        <w:vertAlign w:val="baseline"/>
      </w:rPr>
    </w:lvl>
    <w:lvl w:ilvl="8">
      <w:start w:val="1"/>
      <w:numFmt w:val="bullet"/>
      <w:lvlText w:val="■"/>
      <w:lvlJc w:val="left"/>
      <w:pPr>
        <w:ind w:left="6480" w:firstLine="6120"/>
      </w:pPr>
      <w:rPr>
        <w:rFonts w:ascii="Trebuchet MS" w:eastAsia="Trebuchet MS" w:hAnsi="Trebuchet MS" w:cs="Trebuchet MS"/>
        <w:b/>
        <w:i w:val="0"/>
        <w:smallCaps w:val="0"/>
        <w:strike w:val="0"/>
        <w:color w:val="000000"/>
        <w:sz w:val="20"/>
        <w:u w:val="none"/>
        <w:vertAlign w:val="baseline"/>
      </w:rPr>
    </w:lvl>
  </w:abstractNum>
  <w:abstractNum w:abstractNumId="2">
    <w:nsid w:val="1A306441"/>
    <w:multiLevelType w:val="multilevel"/>
    <w:tmpl w:val="D72E8AE2"/>
    <w:lvl w:ilvl="0">
      <w:start w:val="1"/>
      <w:numFmt w:val="bullet"/>
      <w:lvlText w:val="●"/>
      <w:lvlJc w:val="left"/>
      <w:pPr>
        <w:ind w:left="720" w:firstLine="360"/>
      </w:pPr>
      <w:rPr>
        <w:rFonts w:ascii="Trebuchet MS" w:eastAsia="Trebuchet MS" w:hAnsi="Trebuchet MS" w:cs="Trebuchet MS"/>
        <w:b/>
        <w:i w:val="0"/>
        <w:smallCaps w:val="0"/>
        <w:strike w:val="0"/>
        <w:color w:val="000000"/>
        <w:sz w:val="20"/>
        <w:u w:val="none"/>
        <w:vertAlign w:val="baseline"/>
      </w:rPr>
    </w:lvl>
    <w:lvl w:ilvl="1">
      <w:start w:val="1"/>
      <w:numFmt w:val="bullet"/>
      <w:lvlText w:val="○"/>
      <w:lvlJc w:val="left"/>
      <w:pPr>
        <w:ind w:left="1440" w:firstLine="1080"/>
      </w:pPr>
      <w:rPr>
        <w:rFonts w:ascii="Trebuchet MS" w:eastAsia="Trebuchet MS" w:hAnsi="Trebuchet MS" w:cs="Trebuchet MS"/>
        <w:b/>
        <w:i w:val="0"/>
        <w:smallCaps w:val="0"/>
        <w:strike w:val="0"/>
        <w:color w:val="000000"/>
        <w:sz w:val="20"/>
        <w:u w:val="none"/>
        <w:vertAlign w:val="baseline"/>
      </w:rPr>
    </w:lvl>
    <w:lvl w:ilvl="2">
      <w:start w:val="1"/>
      <w:numFmt w:val="bullet"/>
      <w:lvlText w:val="■"/>
      <w:lvlJc w:val="left"/>
      <w:pPr>
        <w:ind w:left="2160" w:firstLine="1800"/>
      </w:pPr>
      <w:rPr>
        <w:rFonts w:ascii="Trebuchet MS" w:eastAsia="Trebuchet MS" w:hAnsi="Trebuchet MS" w:cs="Trebuchet MS"/>
        <w:b/>
        <w:i w:val="0"/>
        <w:smallCaps w:val="0"/>
        <w:strike w:val="0"/>
        <w:color w:val="000000"/>
        <w:sz w:val="20"/>
        <w:u w:val="none"/>
        <w:vertAlign w:val="baseline"/>
      </w:rPr>
    </w:lvl>
    <w:lvl w:ilvl="3">
      <w:start w:val="1"/>
      <w:numFmt w:val="bullet"/>
      <w:lvlText w:val="●"/>
      <w:lvlJc w:val="left"/>
      <w:pPr>
        <w:ind w:left="2880" w:firstLine="2520"/>
      </w:pPr>
      <w:rPr>
        <w:rFonts w:ascii="Trebuchet MS" w:eastAsia="Trebuchet MS" w:hAnsi="Trebuchet MS" w:cs="Trebuchet MS"/>
        <w:b/>
        <w:i w:val="0"/>
        <w:smallCaps w:val="0"/>
        <w:strike w:val="0"/>
        <w:color w:val="000000"/>
        <w:sz w:val="20"/>
        <w:u w:val="none"/>
        <w:vertAlign w:val="baseline"/>
      </w:rPr>
    </w:lvl>
    <w:lvl w:ilvl="4">
      <w:start w:val="1"/>
      <w:numFmt w:val="bullet"/>
      <w:lvlText w:val="○"/>
      <w:lvlJc w:val="left"/>
      <w:pPr>
        <w:ind w:left="3600" w:firstLine="3240"/>
      </w:pPr>
      <w:rPr>
        <w:rFonts w:ascii="Trebuchet MS" w:eastAsia="Trebuchet MS" w:hAnsi="Trebuchet MS" w:cs="Trebuchet MS"/>
        <w:b/>
        <w:i w:val="0"/>
        <w:smallCaps w:val="0"/>
        <w:strike w:val="0"/>
        <w:color w:val="000000"/>
        <w:sz w:val="20"/>
        <w:u w:val="none"/>
        <w:vertAlign w:val="baseline"/>
      </w:rPr>
    </w:lvl>
    <w:lvl w:ilvl="5">
      <w:start w:val="1"/>
      <w:numFmt w:val="bullet"/>
      <w:lvlText w:val="■"/>
      <w:lvlJc w:val="left"/>
      <w:pPr>
        <w:ind w:left="4320" w:firstLine="3960"/>
      </w:pPr>
      <w:rPr>
        <w:rFonts w:ascii="Trebuchet MS" w:eastAsia="Trebuchet MS" w:hAnsi="Trebuchet MS" w:cs="Trebuchet MS"/>
        <w:b/>
        <w:i w:val="0"/>
        <w:smallCaps w:val="0"/>
        <w:strike w:val="0"/>
        <w:color w:val="000000"/>
        <w:sz w:val="20"/>
        <w:u w:val="none"/>
        <w:vertAlign w:val="baseline"/>
      </w:rPr>
    </w:lvl>
    <w:lvl w:ilvl="6">
      <w:start w:val="1"/>
      <w:numFmt w:val="bullet"/>
      <w:lvlText w:val="●"/>
      <w:lvlJc w:val="left"/>
      <w:pPr>
        <w:ind w:left="5040" w:firstLine="4680"/>
      </w:pPr>
      <w:rPr>
        <w:rFonts w:ascii="Trebuchet MS" w:eastAsia="Trebuchet MS" w:hAnsi="Trebuchet MS" w:cs="Trebuchet MS"/>
        <w:b/>
        <w:i w:val="0"/>
        <w:smallCaps w:val="0"/>
        <w:strike w:val="0"/>
        <w:color w:val="000000"/>
        <w:sz w:val="20"/>
        <w:u w:val="none"/>
        <w:vertAlign w:val="baseline"/>
      </w:rPr>
    </w:lvl>
    <w:lvl w:ilvl="7">
      <w:start w:val="1"/>
      <w:numFmt w:val="bullet"/>
      <w:lvlText w:val="○"/>
      <w:lvlJc w:val="left"/>
      <w:pPr>
        <w:ind w:left="5760" w:firstLine="5400"/>
      </w:pPr>
      <w:rPr>
        <w:rFonts w:ascii="Trebuchet MS" w:eastAsia="Trebuchet MS" w:hAnsi="Trebuchet MS" w:cs="Trebuchet MS"/>
        <w:b/>
        <w:i w:val="0"/>
        <w:smallCaps w:val="0"/>
        <w:strike w:val="0"/>
        <w:color w:val="000000"/>
        <w:sz w:val="20"/>
        <w:u w:val="none"/>
        <w:vertAlign w:val="baseline"/>
      </w:rPr>
    </w:lvl>
    <w:lvl w:ilvl="8">
      <w:start w:val="1"/>
      <w:numFmt w:val="bullet"/>
      <w:lvlText w:val="■"/>
      <w:lvlJc w:val="left"/>
      <w:pPr>
        <w:ind w:left="6480" w:firstLine="6120"/>
      </w:pPr>
      <w:rPr>
        <w:rFonts w:ascii="Trebuchet MS" w:eastAsia="Trebuchet MS" w:hAnsi="Trebuchet MS" w:cs="Trebuchet MS"/>
        <w:b/>
        <w:i w:val="0"/>
        <w:smallCaps w:val="0"/>
        <w:strike w:val="0"/>
        <w:color w:val="000000"/>
        <w:sz w:val="20"/>
        <w:u w:val="none"/>
        <w:vertAlign w:val="baseline"/>
      </w:rPr>
    </w:lvl>
  </w:abstractNum>
  <w:abstractNum w:abstractNumId="3">
    <w:nsid w:val="2B5D5906"/>
    <w:multiLevelType w:val="multilevel"/>
    <w:tmpl w:val="14A663AA"/>
    <w:lvl w:ilvl="0">
      <w:start w:val="1"/>
      <w:numFmt w:val="bullet"/>
      <w:lvlText w:val="●"/>
      <w:lvlJc w:val="left"/>
      <w:pPr>
        <w:ind w:left="720" w:firstLine="360"/>
      </w:pPr>
      <w:rPr>
        <w:rFonts w:ascii="Trebuchet MS" w:eastAsia="Trebuchet MS" w:hAnsi="Trebuchet MS" w:cs="Trebuchet MS"/>
        <w:b/>
        <w:i w:val="0"/>
        <w:smallCaps w:val="0"/>
        <w:strike w:val="0"/>
        <w:color w:val="000000"/>
        <w:sz w:val="20"/>
        <w:u w:val="none"/>
        <w:vertAlign w:val="baseline"/>
      </w:rPr>
    </w:lvl>
    <w:lvl w:ilvl="1">
      <w:start w:val="1"/>
      <w:numFmt w:val="bullet"/>
      <w:lvlText w:val="○"/>
      <w:lvlJc w:val="left"/>
      <w:pPr>
        <w:ind w:left="1440" w:firstLine="1080"/>
      </w:pPr>
      <w:rPr>
        <w:rFonts w:ascii="Trebuchet MS" w:eastAsia="Trebuchet MS" w:hAnsi="Trebuchet MS" w:cs="Trebuchet MS"/>
        <w:b/>
        <w:i w:val="0"/>
        <w:smallCaps w:val="0"/>
        <w:strike w:val="0"/>
        <w:color w:val="000000"/>
        <w:sz w:val="20"/>
        <w:u w:val="none"/>
        <w:vertAlign w:val="baseline"/>
      </w:rPr>
    </w:lvl>
    <w:lvl w:ilvl="2">
      <w:start w:val="1"/>
      <w:numFmt w:val="bullet"/>
      <w:lvlText w:val="■"/>
      <w:lvlJc w:val="left"/>
      <w:pPr>
        <w:ind w:left="2160" w:firstLine="1800"/>
      </w:pPr>
      <w:rPr>
        <w:rFonts w:ascii="Trebuchet MS" w:eastAsia="Trebuchet MS" w:hAnsi="Trebuchet MS" w:cs="Trebuchet MS"/>
        <w:b/>
        <w:i w:val="0"/>
        <w:smallCaps w:val="0"/>
        <w:strike w:val="0"/>
        <w:color w:val="000000"/>
        <w:sz w:val="20"/>
        <w:u w:val="none"/>
        <w:vertAlign w:val="baseline"/>
      </w:rPr>
    </w:lvl>
    <w:lvl w:ilvl="3">
      <w:start w:val="1"/>
      <w:numFmt w:val="bullet"/>
      <w:lvlText w:val="●"/>
      <w:lvlJc w:val="left"/>
      <w:pPr>
        <w:ind w:left="2880" w:firstLine="2520"/>
      </w:pPr>
      <w:rPr>
        <w:rFonts w:ascii="Trebuchet MS" w:eastAsia="Trebuchet MS" w:hAnsi="Trebuchet MS" w:cs="Trebuchet MS"/>
        <w:b/>
        <w:i w:val="0"/>
        <w:smallCaps w:val="0"/>
        <w:strike w:val="0"/>
        <w:color w:val="000000"/>
        <w:sz w:val="20"/>
        <w:u w:val="none"/>
        <w:vertAlign w:val="baseline"/>
      </w:rPr>
    </w:lvl>
    <w:lvl w:ilvl="4">
      <w:start w:val="1"/>
      <w:numFmt w:val="bullet"/>
      <w:lvlText w:val="○"/>
      <w:lvlJc w:val="left"/>
      <w:pPr>
        <w:ind w:left="3600" w:firstLine="3240"/>
      </w:pPr>
      <w:rPr>
        <w:rFonts w:ascii="Trebuchet MS" w:eastAsia="Trebuchet MS" w:hAnsi="Trebuchet MS" w:cs="Trebuchet MS"/>
        <w:b/>
        <w:i w:val="0"/>
        <w:smallCaps w:val="0"/>
        <w:strike w:val="0"/>
        <w:color w:val="000000"/>
        <w:sz w:val="20"/>
        <w:u w:val="none"/>
        <w:vertAlign w:val="baseline"/>
      </w:rPr>
    </w:lvl>
    <w:lvl w:ilvl="5">
      <w:start w:val="1"/>
      <w:numFmt w:val="bullet"/>
      <w:lvlText w:val="■"/>
      <w:lvlJc w:val="left"/>
      <w:pPr>
        <w:ind w:left="4320" w:firstLine="3960"/>
      </w:pPr>
      <w:rPr>
        <w:rFonts w:ascii="Trebuchet MS" w:eastAsia="Trebuchet MS" w:hAnsi="Trebuchet MS" w:cs="Trebuchet MS"/>
        <w:b/>
        <w:i w:val="0"/>
        <w:smallCaps w:val="0"/>
        <w:strike w:val="0"/>
        <w:color w:val="000000"/>
        <w:sz w:val="20"/>
        <w:u w:val="none"/>
        <w:vertAlign w:val="baseline"/>
      </w:rPr>
    </w:lvl>
    <w:lvl w:ilvl="6">
      <w:start w:val="1"/>
      <w:numFmt w:val="bullet"/>
      <w:lvlText w:val="●"/>
      <w:lvlJc w:val="left"/>
      <w:pPr>
        <w:ind w:left="5040" w:firstLine="4680"/>
      </w:pPr>
      <w:rPr>
        <w:rFonts w:ascii="Trebuchet MS" w:eastAsia="Trebuchet MS" w:hAnsi="Trebuchet MS" w:cs="Trebuchet MS"/>
        <w:b/>
        <w:i w:val="0"/>
        <w:smallCaps w:val="0"/>
        <w:strike w:val="0"/>
        <w:color w:val="000000"/>
        <w:sz w:val="20"/>
        <w:u w:val="none"/>
        <w:vertAlign w:val="baseline"/>
      </w:rPr>
    </w:lvl>
    <w:lvl w:ilvl="7">
      <w:start w:val="1"/>
      <w:numFmt w:val="bullet"/>
      <w:lvlText w:val="○"/>
      <w:lvlJc w:val="left"/>
      <w:pPr>
        <w:ind w:left="5760" w:firstLine="5400"/>
      </w:pPr>
      <w:rPr>
        <w:rFonts w:ascii="Trebuchet MS" w:eastAsia="Trebuchet MS" w:hAnsi="Trebuchet MS" w:cs="Trebuchet MS"/>
        <w:b/>
        <w:i w:val="0"/>
        <w:smallCaps w:val="0"/>
        <w:strike w:val="0"/>
        <w:color w:val="000000"/>
        <w:sz w:val="20"/>
        <w:u w:val="none"/>
        <w:vertAlign w:val="baseline"/>
      </w:rPr>
    </w:lvl>
    <w:lvl w:ilvl="8">
      <w:start w:val="1"/>
      <w:numFmt w:val="bullet"/>
      <w:lvlText w:val="■"/>
      <w:lvlJc w:val="left"/>
      <w:pPr>
        <w:ind w:left="6480" w:firstLine="6120"/>
      </w:pPr>
      <w:rPr>
        <w:rFonts w:ascii="Trebuchet MS" w:eastAsia="Trebuchet MS" w:hAnsi="Trebuchet MS" w:cs="Trebuchet MS"/>
        <w:b/>
        <w:i w:val="0"/>
        <w:smallCaps w:val="0"/>
        <w:strike w:val="0"/>
        <w:color w:val="000000"/>
        <w:sz w:val="20"/>
        <w:u w:val="none"/>
        <w:vertAlign w:val="baseline"/>
      </w:rPr>
    </w:lvl>
  </w:abstractNum>
  <w:abstractNum w:abstractNumId="4">
    <w:nsid w:val="32ED61D6"/>
    <w:multiLevelType w:val="multilevel"/>
    <w:tmpl w:val="262A8FC8"/>
    <w:lvl w:ilvl="0">
      <w:start w:val="1"/>
      <w:numFmt w:val="bullet"/>
      <w:lvlText w:val="●"/>
      <w:lvlJc w:val="left"/>
      <w:pPr>
        <w:ind w:left="720" w:firstLine="360"/>
      </w:pPr>
      <w:rPr>
        <w:rFonts w:ascii="Trebuchet MS" w:eastAsia="Trebuchet MS" w:hAnsi="Trebuchet MS" w:cs="Trebuchet MS"/>
        <w:b/>
        <w:i w:val="0"/>
        <w:smallCaps w:val="0"/>
        <w:strike w:val="0"/>
        <w:color w:val="000000"/>
        <w:sz w:val="20"/>
        <w:u w:val="none"/>
        <w:vertAlign w:val="baseline"/>
      </w:rPr>
    </w:lvl>
    <w:lvl w:ilvl="1">
      <w:start w:val="1"/>
      <w:numFmt w:val="bullet"/>
      <w:lvlText w:val="○"/>
      <w:lvlJc w:val="left"/>
      <w:pPr>
        <w:ind w:left="1440" w:firstLine="1080"/>
      </w:pPr>
      <w:rPr>
        <w:rFonts w:ascii="Trebuchet MS" w:eastAsia="Trebuchet MS" w:hAnsi="Trebuchet MS" w:cs="Trebuchet MS"/>
        <w:b/>
        <w:i w:val="0"/>
        <w:smallCaps w:val="0"/>
        <w:strike w:val="0"/>
        <w:color w:val="000000"/>
        <w:sz w:val="20"/>
        <w:u w:val="none"/>
        <w:vertAlign w:val="baseline"/>
      </w:rPr>
    </w:lvl>
    <w:lvl w:ilvl="2">
      <w:start w:val="1"/>
      <w:numFmt w:val="bullet"/>
      <w:lvlText w:val="■"/>
      <w:lvlJc w:val="left"/>
      <w:pPr>
        <w:ind w:left="2160" w:firstLine="1800"/>
      </w:pPr>
      <w:rPr>
        <w:rFonts w:ascii="Trebuchet MS" w:eastAsia="Trebuchet MS" w:hAnsi="Trebuchet MS" w:cs="Trebuchet MS"/>
        <w:b/>
        <w:i w:val="0"/>
        <w:smallCaps w:val="0"/>
        <w:strike w:val="0"/>
        <w:color w:val="000000"/>
        <w:sz w:val="20"/>
        <w:u w:val="none"/>
        <w:vertAlign w:val="baseline"/>
      </w:rPr>
    </w:lvl>
    <w:lvl w:ilvl="3">
      <w:start w:val="1"/>
      <w:numFmt w:val="bullet"/>
      <w:lvlText w:val="●"/>
      <w:lvlJc w:val="left"/>
      <w:pPr>
        <w:ind w:left="2880" w:firstLine="2520"/>
      </w:pPr>
      <w:rPr>
        <w:rFonts w:ascii="Trebuchet MS" w:eastAsia="Trebuchet MS" w:hAnsi="Trebuchet MS" w:cs="Trebuchet MS"/>
        <w:b/>
        <w:i w:val="0"/>
        <w:smallCaps w:val="0"/>
        <w:strike w:val="0"/>
        <w:color w:val="000000"/>
        <w:sz w:val="20"/>
        <w:u w:val="none"/>
        <w:vertAlign w:val="baseline"/>
      </w:rPr>
    </w:lvl>
    <w:lvl w:ilvl="4">
      <w:start w:val="1"/>
      <w:numFmt w:val="bullet"/>
      <w:lvlText w:val="○"/>
      <w:lvlJc w:val="left"/>
      <w:pPr>
        <w:ind w:left="3600" w:firstLine="3240"/>
      </w:pPr>
      <w:rPr>
        <w:rFonts w:ascii="Trebuchet MS" w:eastAsia="Trebuchet MS" w:hAnsi="Trebuchet MS" w:cs="Trebuchet MS"/>
        <w:b/>
        <w:i w:val="0"/>
        <w:smallCaps w:val="0"/>
        <w:strike w:val="0"/>
        <w:color w:val="000000"/>
        <w:sz w:val="20"/>
        <w:u w:val="none"/>
        <w:vertAlign w:val="baseline"/>
      </w:rPr>
    </w:lvl>
    <w:lvl w:ilvl="5">
      <w:start w:val="1"/>
      <w:numFmt w:val="bullet"/>
      <w:lvlText w:val="■"/>
      <w:lvlJc w:val="left"/>
      <w:pPr>
        <w:ind w:left="4320" w:firstLine="3960"/>
      </w:pPr>
      <w:rPr>
        <w:rFonts w:ascii="Trebuchet MS" w:eastAsia="Trebuchet MS" w:hAnsi="Trebuchet MS" w:cs="Trebuchet MS"/>
        <w:b/>
        <w:i w:val="0"/>
        <w:smallCaps w:val="0"/>
        <w:strike w:val="0"/>
        <w:color w:val="000000"/>
        <w:sz w:val="20"/>
        <w:u w:val="none"/>
        <w:vertAlign w:val="baseline"/>
      </w:rPr>
    </w:lvl>
    <w:lvl w:ilvl="6">
      <w:start w:val="1"/>
      <w:numFmt w:val="bullet"/>
      <w:lvlText w:val="●"/>
      <w:lvlJc w:val="left"/>
      <w:pPr>
        <w:ind w:left="5040" w:firstLine="4680"/>
      </w:pPr>
      <w:rPr>
        <w:rFonts w:ascii="Trebuchet MS" w:eastAsia="Trebuchet MS" w:hAnsi="Trebuchet MS" w:cs="Trebuchet MS"/>
        <w:b/>
        <w:i w:val="0"/>
        <w:smallCaps w:val="0"/>
        <w:strike w:val="0"/>
        <w:color w:val="000000"/>
        <w:sz w:val="20"/>
        <w:u w:val="none"/>
        <w:vertAlign w:val="baseline"/>
      </w:rPr>
    </w:lvl>
    <w:lvl w:ilvl="7">
      <w:start w:val="1"/>
      <w:numFmt w:val="bullet"/>
      <w:lvlText w:val="○"/>
      <w:lvlJc w:val="left"/>
      <w:pPr>
        <w:ind w:left="5760" w:firstLine="5400"/>
      </w:pPr>
      <w:rPr>
        <w:rFonts w:ascii="Trebuchet MS" w:eastAsia="Trebuchet MS" w:hAnsi="Trebuchet MS" w:cs="Trebuchet MS"/>
        <w:b/>
        <w:i w:val="0"/>
        <w:smallCaps w:val="0"/>
        <w:strike w:val="0"/>
        <w:color w:val="000000"/>
        <w:sz w:val="20"/>
        <w:u w:val="none"/>
        <w:vertAlign w:val="baseline"/>
      </w:rPr>
    </w:lvl>
    <w:lvl w:ilvl="8">
      <w:start w:val="1"/>
      <w:numFmt w:val="bullet"/>
      <w:lvlText w:val="■"/>
      <w:lvlJc w:val="left"/>
      <w:pPr>
        <w:ind w:left="6480" w:firstLine="6120"/>
      </w:pPr>
      <w:rPr>
        <w:rFonts w:ascii="Trebuchet MS" w:eastAsia="Trebuchet MS" w:hAnsi="Trebuchet MS" w:cs="Trebuchet MS"/>
        <w:b/>
        <w:i w:val="0"/>
        <w:smallCaps w:val="0"/>
        <w:strike w:val="0"/>
        <w:color w:val="000000"/>
        <w:sz w:val="20"/>
        <w:u w:val="none"/>
        <w:vertAlign w:val="baseline"/>
      </w:rPr>
    </w:lvl>
  </w:abstractNum>
  <w:abstractNum w:abstractNumId="5">
    <w:nsid w:val="33237947"/>
    <w:multiLevelType w:val="multilevel"/>
    <w:tmpl w:val="F050ECC4"/>
    <w:lvl w:ilvl="0">
      <w:start w:val="1"/>
      <w:numFmt w:val="decimal"/>
      <w:lvlText w:val="%1."/>
      <w:lvlJc w:val="left"/>
      <w:pPr>
        <w:ind w:left="720" w:firstLine="360"/>
      </w:pPr>
      <w:rPr>
        <w:rFonts w:ascii="Trebuchet MS" w:eastAsia="Trebuchet MS" w:hAnsi="Trebuchet MS" w:cs="Trebuchet MS"/>
        <w:b w:val="0"/>
        <w:i w:val="0"/>
        <w:smallCaps w:val="0"/>
        <w:strike w:val="0"/>
        <w:color w:val="000000"/>
        <w:sz w:val="20"/>
        <w:u w:val="none"/>
        <w:vertAlign w:val="baseline"/>
      </w:rPr>
    </w:lvl>
    <w:lvl w:ilvl="1">
      <w:start w:val="1"/>
      <w:numFmt w:val="lowerLetter"/>
      <w:lvlText w:val="%2."/>
      <w:lvlJc w:val="left"/>
      <w:pPr>
        <w:ind w:left="1440" w:firstLine="1080"/>
      </w:pPr>
      <w:rPr>
        <w:rFonts w:ascii="Trebuchet MS" w:eastAsia="Trebuchet MS" w:hAnsi="Trebuchet MS" w:cs="Trebuchet MS"/>
        <w:b w:val="0"/>
        <w:i w:val="0"/>
        <w:smallCaps w:val="0"/>
        <w:strike w:val="0"/>
        <w:color w:val="000000"/>
        <w:sz w:val="20"/>
        <w:u w:val="none"/>
        <w:vertAlign w:val="baseline"/>
      </w:rPr>
    </w:lvl>
    <w:lvl w:ilvl="2">
      <w:start w:val="1"/>
      <w:numFmt w:val="lowerRoman"/>
      <w:lvlText w:val="%3."/>
      <w:lvlJc w:val="left"/>
      <w:pPr>
        <w:ind w:left="2160" w:firstLine="1800"/>
      </w:pPr>
      <w:rPr>
        <w:rFonts w:ascii="Trebuchet MS" w:eastAsia="Trebuchet MS" w:hAnsi="Trebuchet MS" w:cs="Trebuchet MS"/>
        <w:b w:val="0"/>
        <w:i w:val="0"/>
        <w:smallCaps w:val="0"/>
        <w:strike w:val="0"/>
        <w:color w:val="000000"/>
        <w:sz w:val="20"/>
        <w:u w:val="none"/>
        <w:vertAlign w:val="baseline"/>
      </w:rPr>
    </w:lvl>
    <w:lvl w:ilvl="3">
      <w:start w:val="1"/>
      <w:numFmt w:val="decimal"/>
      <w:lvlText w:val="%4."/>
      <w:lvlJc w:val="left"/>
      <w:pPr>
        <w:ind w:left="2880" w:firstLine="2520"/>
      </w:pPr>
      <w:rPr>
        <w:rFonts w:ascii="Trebuchet MS" w:eastAsia="Trebuchet MS" w:hAnsi="Trebuchet MS" w:cs="Trebuchet MS"/>
        <w:b w:val="0"/>
        <w:i w:val="0"/>
        <w:smallCaps w:val="0"/>
        <w:strike w:val="0"/>
        <w:color w:val="000000"/>
        <w:sz w:val="20"/>
        <w:u w:val="none"/>
        <w:vertAlign w:val="baseline"/>
      </w:rPr>
    </w:lvl>
    <w:lvl w:ilvl="4">
      <w:start w:val="1"/>
      <w:numFmt w:val="lowerLetter"/>
      <w:lvlText w:val="%5."/>
      <w:lvlJc w:val="left"/>
      <w:pPr>
        <w:ind w:left="3600" w:firstLine="3240"/>
      </w:pPr>
      <w:rPr>
        <w:rFonts w:ascii="Trebuchet MS" w:eastAsia="Trebuchet MS" w:hAnsi="Trebuchet MS" w:cs="Trebuchet MS"/>
        <w:b w:val="0"/>
        <w:i w:val="0"/>
        <w:smallCaps w:val="0"/>
        <w:strike w:val="0"/>
        <w:color w:val="000000"/>
        <w:sz w:val="20"/>
        <w:u w:val="none"/>
        <w:vertAlign w:val="baseline"/>
      </w:rPr>
    </w:lvl>
    <w:lvl w:ilvl="5">
      <w:start w:val="1"/>
      <w:numFmt w:val="lowerRoman"/>
      <w:lvlText w:val="%6."/>
      <w:lvlJc w:val="left"/>
      <w:pPr>
        <w:ind w:left="4320" w:firstLine="3960"/>
      </w:pPr>
      <w:rPr>
        <w:rFonts w:ascii="Trebuchet MS" w:eastAsia="Trebuchet MS" w:hAnsi="Trebuchet MS" w:cs="Trebuchet MS"/>
        <w:b w:val="0"/>
        <w:i w:val="0"/>
        <w:smallCaps w:val="0"/>
        <w:strike w:val="0"/>
        <w:color w:val="000000"/>
        <w:sz w:val="20"/>
        <w:u w:val="none"/>
        <w:vertAlign w:val="baseline"/>
      </w:rPr>
    </w:lvl>
    <w:lvl w:ilvl="6">
      <w:start w:val="1"/>
      <w:numFmt w:val="decimal"/>
      <w:lvlText w:val="%7."/>
      <w:lvlJc w:val="left"/>
      <w:pPr>
        <w:ind w:left="5040" w:firstLine="4680"/>
      </w:pPr>
      <w:rPr>
        <w:rFonts w:ascii="Trebuchet MS" w:eastAsia="Trebuchet MS" w:hAnsi="Trebuchet MS" w:cs="Trebuchet MS"/>
        <w:b w:val="0"/>
        <w:i w:val="0"/>
        <w:smallCaps w:val="0"/>
        <w:strike w:val="0"/>
        <w:color w:val="000000"/>
        <w:sz w:val="20"/>
        <w:u w:val="none"/>
        <w:vertAlign w:val="baseline"/>
      </w:rPr>
    </w:lvl>
    <w:lvl w:ilvl="7">
      <w:start w:val="1"/>
      <w:numFmt w:val="lowerLetter"/>
      <w:lvlText w:val="%8."/>
      <w:lvlJc w:val="left"/>
      <w:pPr>
        <w:ind w:left="5760" w:firstLine="5400"/>
      </w:pPr>
      <w:rPr>
        <w:rFonts w:ascii="Trebuchet MS" w:eastAsia="Trebuchet MS" w:hAnsi="Trebuchet MS" w:cs="Trebuchet MS"/>
        <w:b w:val="0"/>
        <w:i w:val="0"/>
        <w:smallCaps w:val="0"/>
        <w:strike w:val="0"/>
        <w:color w:val="000000"/>
        <w:sz w:val="20"/>
        <w:u w:val="none"/>
        <w:vertAlign w:val="baseline"/>
      </w:rPr>
    </w:lvl>
    <w:lvl w:ilvl="8">
      <w:start w:val="1"/>
      <w:numFmt w:val="lowerRoman"/>
      <w:lvlText w:val="%9."/>
      <w:lvlJc w:val="left"/>
      <w:pPr>
        <w:ind w:left="6480" w:firstLine="6120"/>
      </w:pPr>
      <w:rPr>
        <w:rFonts w:ascii="Trebuchet MS" w:eastAsia="Trebuchet MS" w:hAnsi="Trebuchet MS" w:cs="Trebuchet MS"/>
        <w:b w:val="0"/>
        <w:i w:val="0"/>
        <w:smallCaps w:val="0"/>
        <w:strike w:val="0"/>
        <w:color w:val="000000"/>
        <w:sz w:val="20"/>
        <w:u w:val="none"/>
        <w:vertAlign w:val="baseline"/>
      </w:rPr>
    </w:lvl>
  </w:abstractNum>
  <w:abstractNum w:abstractNumId="6">
    <w:nsid w:val="48552C6E"/>
    <w:multiLevelType w:val="multilevel"/>
    <w:tmpl w:val="4E84AD4A"/>
    <w:lvl w:ilvl="0">
      <w:start w:val="1"/>
      <w:numFmt w:val="bullet"/>
      <w:lvlText w:val="●"/>
      <w:lvlJc w:val="left"/>
      <w:pPr>
        <w:ind w:left="720" w:firstLine="360"/>
      </w:pPr>
      <w:rPr>
        <w:rFonts w:ascii="Trebuchet MS" w:eastAsia="Trebuchet MS" w:hAnsi="Trebuchet MS" w:cs="Trebuchet MS"/>
        <w:b w:val="0"/>
        <w:i/>
        <w:smallCaps w:val="0"/>
        <w:strike w:val="0"/>
        <w:color w:val="000000"/>
        <w:sz w:val="20"/>
        <w:u w:val="none"/>
        <w:vertAlign w:val="baseline"/>
      </w:rPr>
    </w:lvl>
    <w:lvl w:ilvl="1">
      <w:start w:val="1"/>
      <w:numFmt w:val="bullet"/>
      <w:lvlText w:val="○"/>
      <w:lvlJc w:val="left"/>
      <w:pPr>
        <w:ind w:left="1440" w:firstLine="1080"/>
      </w:pPr>
      <w:rPr>
        <w:rFonts w:ascii="Trebuchet MS" w:eastAsia="Trebuchet MS" w:hAnsi="Trebuchet MS" w:cs="Trebuchet MS"/>
        <w:b w:val="0"/>
        <w:i/>
        <w:smallCaps w:val="0"/>
        <w:strike w:val="0"/>
        <w:color w:val="000000"/>
        <w:sz w:val="20"/>
        <w:u w:val="none"/>
        <w:vertAlign w:val="baseline"/>
      </w:rPr>
    </w:lvl>
    <w:lvl w:ilvl="2">
      <w:start w:val="1"/>
      <w:numFmt w:val="bullet"/>
      <w:lvlText w:val="■"/>
      <w:lvlJc w:val="left"/>
      <w:pPr>
        <w:ind w:left="2160" w:firstLine="1800"/>
      </w:pPr>
      <w:rPr>
        <w:rFonts w:ascii="Trebuchet MS" w:eastAsia="Trebuchet MS" w:hAnsi="Trebuchet MS" w:cs="Trebuchet MS"/>
        <w:b w:val="0"/>
        <w:i/>
        <w:smallCaps w:val="0"/>
        <w:strike w:val="0"/>
        <w:color w:val="000000"/>
        <w:sz w:val="20"/>
        <w:u w:val="none"/>
        <w:vertAlign w:val="baseline"/>
      </w:rPr>
    </w:lvl>
    <w:lvl w:ilvl="3">
      <w:start w:val="1"/>
      <w:numFmt w:val="bullet"/>
      <w:lvlText w:val="●"/>
      <w:lvlJc w:val="left"/>
      <w:pPr>
        <w:ind w:left="2880" w:firstLine="2520"/>
      </w:pPr>
      <w:rPr>
        <w:rFonts w:ascii="Trebuchet MS" w:eastAsia="Trebuchet MS" w:hAnsi="Trebuchet MS" w:cs="Trebuchet MS"/>
        <w:b w:val="0"/>
        <w:i/>
        <w:smallCaps w:val="0"/>
        <w:strike w:val="0"/>
        <w:color w:val="000000"/>
        <w:sz w:val="20"/>
        <w:u w:val="none"/>
        <w:vertAlign w:val="baseline"/>
      </w:rPr>
    </w:lvl>
    <w:lvl w:ilvl="4">
      <w:start w:val="1"/>
      <w:numFmt w:val="bullet"/>
      <w:lvlText w:val="○"/>
      <w:lvlJc w:val="left"/>
      <w:pPr>
        <w:ind w:left="3600" w:firstLine="3240"/>
      </w:pPr>
      <w:rPr>
        <w:rFonts w:ascii="Trebuchet MS" w:eastAsia="Trebuchet MS" w:hAnsi="Trebuchet MS" w:cs="Trebuchet MS"/>
        <w:b w:val="0"/>
        <w:i/>
        <w:smallCaps w:val="0"/>
        <w:strike w:val="0"/>
        <w:color w:val="000000"/>
        <w:sz w:val="20"/>
        <w:u w:val="none"/>
        <w:vertAlign w:val="baseline"/>
      </w:rPr>
    </w:lvl>
    <w:lvl w:ilvl="5">
      <w:start w:val="1"/>
      <w:numFmt w:val="bullet"/>
      <w:lvlText w:val="■"/>
      <w:lvlJc w:val="left"/>
      <w:pPr>
        <w:ind w:left="4320" w:firstLine="3960"/>
      </w:pPr>
      <w:rPr>
        <w:rFonts w:ascii="Trebuchet MS" w:eastAsia="Trebuchet MS" w:hAnsi="Trebuchet MS" w:cs="Trebuchet MS"/>
        <w:b w:val="0"/>
        <w:i/>
        <w:smallCaps w:val="0"/>
        <w:strike w:val="0"/>
        <w:color w:val="000000"/>
        <w:sz w:val="20"/>
        <w:u w:val="none"/>
        <w:vertAlign w:val="baseline"/>
      </w:rPr>
    </w:lvl>
    <w:lvl w:ilvl="6">
      <w:start w:val="1"/>
      <w:numFmt w:val="bullet"/>
      <w:lvlText w:val="●"/>
      <w:lvlJc w:val="left"/>
      <w:pPr>
        <w:ind w:left="5040" w:firstLine="4680"/>
      </w:pPr>
      <w:rPr>
        <w:rFonts w:ascii="Trebuchet MS" w:eastAsia="Trebuchet MS" w:hAnsi="Trebuchet MS" w:cs="Trebuchet MS"/>
        <w:b w:val="0"/>
        <w:i/>
        <w:smallCaps w:val="0"/>
        <w:strike w:val="0"/>
        <w:color w:val="000000"/>
        <w:sz w:val="20"/>
        <w:u w:val="none"/>
        <w:vertAlign w:val="baseline"/>
      </w:rPr>
    </w:lvl>
    <w:lvl w:ilvl="7">
      <w:start w:val="1"/>
      <w:numFmt w:val="bullet"/>
      <w:lvlText w:val="○"/>
      <w:lvlJc w:val="left"/>
      <w:pPr>
        <w:ind w:left="5760" w:firstLine="5400"/>
      </w:pPr>
      <w:rPr>
        <w:rFonts w:ascii="Trebuchet MS" w:eastAsia="Trebuchet MS" w:hAnsi="Trebuchet MS" w:cs="Trebuchet MS"/>
        <w:b w:val="0"/>
        <w:i/>
        <w:smallCaps w:val="0"/>
        <w:strike w:val="0"/>
        <w:color w:val="000000"/>
        <w:sz w:val="20"/>
        <w:u w:val="none"/>
        <w:vertAlign w:val="baseline"/>
      </w:rPr>
    </w:lvl>
    <w:lvl w:ilvl="8">
      <w:start w:val="1"/>
      <w:numFmt w:val="bullet"/>
      <w:lvlText w:val="■"/>
      <w:lvlJc w:val="left"/>
      <w:pPr>
        <w:ind w:left="6480" w:firstLine="6120"/>
      </w:pPr>
      <w:rPr>
        <w:rFonts w:ascii="Trebuchet MS" w:eastAsia="Trebuchet MS" w:hAnsi="Trebuchet MS" w:cs="Trebuchet MS"/>
        <w:b w:val="0"/>
        <w:i/>
        <w:smallCaps w:val="0"/>
        <w:strike w:val="0"/>
        <w:color w:val="000000"/>
        <w:sz w:val="20"/>
        <w:u w:val="none"/>
        <w:vertAlign w:val="baseline"/>
      </w:rPr>
    </w:lvl>
  </w:abstractNum>
  <w:abstractNum w:abstractNumId="7">
    <w:nsid w:val="4891160B"/>
    <w:multiLevelType w:val="multilevel"/>
    <w:tmpl w:val="C0AE6C96"/>
    <w:lvl w:ilvl="0">
      <w:start w:val="1"/>
      <w:numFmt w:val="bullet"/>
      <w:lvlText w:val="●"/>
      <w:lvlJc w:val="left"/>
      <w:pPr>
        <w:ind w:left="720" w:firstLine="360"/>
      </w:pPr>
      <w:rPr>
        <w:rFonts w:ascii="Trebuchet MS" w:eastAsia="Trebuchet MS" w:hAnsi="Trebuchet MS" w:cs="Trebuchet MS"/>
        <w:b w:val="0"/>
        <w:i w:val="0"/>
        <w:smallCaps w:val="0"/>
        <w:strike w:val="0"/>
        <w:color w:val="000000"/>
        <w:sz w:val="20"/>
        <w:u w:val="none"/>
        <w:vertAlign w:val="baseline"/>
      </w:rPr>
    </w:lvl>
    <w:lvl w:ilvl="1">
      <w:start w:val="1"/>
      <w:numFmt w:val="bullet"/>
      <w:lvlText w:val="○"/>
      <w:lvlJc w:val="left"/>
      <w:pPr>
        <w:ind w:left="1440" w:firstLine="1080"/>
      </w:pPr>
      <w:rPr>
        <w:rFonts w:ascii="Trebuchet MS" w:eastAsia="Trebuchet MS" w:hAnsi="Trebuchet MS" w:cs="Trebuchet MS"/>
        <w:b w:val="0"/>
        <w:i w:val="0"/>
        <w:smallCaps w:val="0"/>
        <w:strike w:val="0"/>
        <w:color w:val="000000"/>
        <w:sz w:val="20"/>
        <w:u w:val="none"/>
        <w:vertAlign w:val="baseline"/>
      </w:rPr>
    </w:lvl>
    <w:lvl w:ilvl="2">
      <w:start w:val="1"/>
      <w:numFmt w:val="bullet"/>
      <w:lvlText w:val="■"/>
      <w:lvlJc w:val="left"/>
      <w:pPr>
        <w:ind w:left="2160" w:firstLine="1800"/>
      </w:pPr>
      <w:rPr>
        <w:rFonts w:ascii="Trebuchet MS" w:eastAsia="Trebuchet MS" w:hAnsi="Trebuchet MS" w:cs="Trebuchet MS"/>
        <w:b w:val="0"/>
        <w:i w:val="0"/>
        <w:smallCaps w:val="0"/>
        <w:strike w:val="0"/>
        <w:color w:val="000000"/>
        <w:sz w:val="20"/>
        <w:u w:val="none"/>
        <w:vertAlign w:val="baseline"/>
      </w:rPr>
    </w:lvl>
    <w:lvl w:ilvl="3">
      <w:start w:val="1"/>
      <w:numFmt w:val="bullet"/>
      <w:lvlText w:val="●"/>
      <w:lvlJc w:val="left"/>
      <w:pPr>
        <w:ind w:left="2880" w:firstLine="2520"/>
      </w:pPr>
      <w:rPr>
        <w:rFonts w:ascii="Trebuchet MS" w:eastAsia="Trebuchet MS" w:hAnsi="Trebuchet MS" w:cs="Trebuchet MS"/>
        <w:b w:val="0"/>
        <w:i w:val="0"/>
        <w:smallCaps w:val="0"/>
        <w:strike w:val="0"/>
        <w:color w:val="000000"/>
        <w:sz w:val="20"/>
        <w:u w:val="none"/>
        <w:vertAlign w:val="baseline"/>
      </w:rPr>
    </w:lvl>
    <w:lvl w:ilvl="4">
      <w:start w:val="1"/>
      <w:numFmt w:val="bullet"/>
      <w:lvlText w:val="○"/>
      <w:lvlJc w:val="left"/>
      <w:pPr>
        <w:ind w:left="3600" w:firstLine="3240"/>
      </w:pPr>
      <w:rPr>
        <w:rFonts w:ascii="Trebuchet MS" w:eastAsia="Trebuchet MS" w:hAnsi="Trebuchet MS" w:cs="Trebuchet MS"/>
        <w:b w:val="0"/>
        <w:i w:val="0"/>
        <w:smallCaps w:val="0"/>
        <w:strike w:val="0"/>
        <w:color w:val="000000"/>
        <w:sz w:val="20"/>
        <w:u w:val="none"/>
        <w:vertAlign w:val="baseline"/>
      </w:rPr>
    </w:lvl>
    <w:lvl w:ilvl="5">
      <w:start w:val="1"/>
      <w:numFmt w:val="bullet"/>
      <w:lvlText w:val="■"/>
      <w:lvlJc w:val="left"/>
      <w:pPr>
        <w:ind w:left="4320" w:firstLine="3960"/>
      </w:pPr>
      <w:rPr>
        <w:rFonts w:ascii="Trebuchet MS" w:eastAsia="Trebuchet MS" w:hAnsi="Trebuchet MS" w:cs="Trebuchet MS"/>
        <w:b w:val="0"/>
        <w:i w:val="0"/>
        <w:smallCaps w:val="0"/>
        <w:strike w:val="0"/>
        <w:color w:val="000000"/>
        <w:sz w:val="20"/>
        <w:u w:val="none"/>
        <w:vertAlign w:val="baseline"/>
      </w:rPr>
    </w:lvl>
    <w:lvl w:ilvl="6">
      <w:start w:val="1"/>
      <w:numFmt w:val="bullet"/>
      <w:lvlText w:val="●"/>
      <w:lvlJc w:val="left"/>
      <w:pPr>
        <w:ind w:left="5040" w:firstLine="4680"/>
      </w:pPr>
      <w:rPr>
        <w:rFonts w:ascii="Trebuchet MS" w:eastAsia="Trebuchet MS" w:hAnsi="Trebuchet MS" w:cs="Trebuchet MS"/>
        <w:b w:val="0"/>
        <w:i w:val="0"/>
        <w:smallCaps w:val="0"/>
        <w:strike w:val="0"/>
        <w:color w:val="000000"/>
        <w:sz w:val="20"/>
        <w:u w:val="none"/>
        <w:vertAlign w:val="baseline"/>
      </w:rPr>
    </w:lvl>
    <w:lvl w:ilvl="7">
      <w:start w:val="1"/>
      <w:numFmt w:val="bullet"/>
      <w:lvlText w:val="○"/>
      <w:lvlJc w:val="left"/>
      <w:pPr>
        <w:ind w:left="5760" w:firstLine="5400"/>
      </w:pPr>
      <w:rPr>
        <w:rFonts w:ascii="Trebuchet MS" w:eastAsia="Trebuchet MS" w:hAnsi="Trebuchet MS" w:cs="Trebuchet MS"/>
        <w:b w:val="0"/>
        <w:i w:val="0"/>
        <w:smallCaps w:val="0"/>
        <w:strike w:val="0"/>
        <w:color w:val="000000"/>
        <w:sz w:val="20"/>
        <w:u w:val="none"/>
        <w:vertAlign w:val="baseline"/>
      </w:rPr>
    </w:lvl>
    <w:lvl w:ilvl="8">
      <w:start w:val="1"/>
      <w:numFmt w:val="bullet"/>
      <w:lvlText w:val="■"/>
      <w:lvlJc w:val="left"/>
      <w:pPr>
        <w:ind w:left="6480" w:firstLine="6120"/>
      </w:pPr>
      <w:rPr>
        <w:rFonts w:ascii="Trebuchet MS" w:eastAsia="Trebuchet MS" w:hAnsi="Trebuchet MS" w:cs="Trebuchet MS"/>
        <w:b w:val="0"/>
        <w:i w:val="0"/>
        <w:smallCaps w:val="0"/>
        <w:strike w:val="0"/>
        <w:color w:val="000000"/>
        <w:sz w:val="20"/>
        <w:u w:val="none"/>
        <w:vertAlign w:val="baseline"/>
      </w:rPr>
    </w:lvl>
  </w:abstractNum>
  <w:abstractNum w:abstractNumId="8">
    <w:nsid w:val="4E387731"/>
    <w:multiLevelType w:val="multilevel"/>
    <w:tmpl w:val="E52428FA"/>
    <w:lvl w:ilvl="0">
      <w:start w:val="1"/>
      <w:numFmt w:val="bullet"/>
      <w:lvlText w:val="●"/>
      <w:lvlJc w:val="left"/>
      <w:pPr>
        <w:ind w:left="720" w:firstLine="360"/>
      </w:pPr>
      <w:rPr>
        <w:rFonts w:ascii="Trebuchet MS" w:eastAsia="Trebuchet MS" w:hAnsi="Trebuchet MS" w:cs="Trebuchet MS"/>
        <w:b w:val="0"/>
        <w:i w:val="0"/>
        <w:smallCaps w:val="0"/>
        <w:strike w:val="0"/>
        <w:color w:val="000000"/>
        <w:sz w:val="20"/>
        <w:u w:val="none"/>
        <w:vertAlign w:val="baseline"/>
      </w:rPr>
    </w:lvl>
    <w:lvl w:ilvl="1">
      <w:start w:val="1"/>
      <w:numFmt w:val="bullet"/>
      <w:lvlText w:val="○"/>
      <w:lvlJc w:val="left"/>
      <w:pPr>
        <w:ind w:left="1440" w:firstLine="1080"/>
      </w:pPr>
      <w:rPr>
        <w:rFonts w:ascii="Trebuchet MS" w:eastAsia="Trebuchet MS" w:hAnsi="Trebuchet MS" w:cs="Trebuchet MS"/>
        <w:b w:val="0"/>
        <w:i w:val="0"/>
        <w:smallCaps w:val="0"/>
        <w:strike w:val="0"/>
        <w:color w:val="000000"/>
        <w:sz w:val="20"/>
        <w:u w:val="none"/>
        <w:vertAlign w:val="baseline"/>
      </w:rPr>
    </w:lvl>
    <w:lvl w:ilvl="2">
      <w:start w:val="1"/>
      <w:numFmt w:val="bullet"/>
      <w:lvlText w:val="■"/>
      <w:lvlJc w:val="left"/>
      <w:pPr>
        <w:ind w:left="2160" w:firstLine="1800"/>
      </w:pPr>
      <w:rPr>
        <w:rFonts w:ascii="Trebuchet MS" w:eastAsia="Trebuchet MS" w:hAnsi="Trebuchet MS" w:cs="Trebuchet MS"/>
        <w:b w:val="0"/>
        <w:i w:val="0"/>
        <w:smallCaps w:val="0"/>
        <w:strike w:val="0"/>
        <w:color w:val="000000"/>
        <w:sz w:val="20"/>
        <w:u w:val="none"/>
        <w:vertAlign w:val="baseline"/>
      </w:rPr>
    </w:lvl>
    <w:lvl w:ilvl="3">
      <w:start w:val="1"/>
      <w:numFmt w:val="bullet"/>
      <w:lvlText w:val="●"/>
      <w:lvlJc w:val="left"/>
      <w:pPr>
        <w:ind w:left="2880" w:firstLine="2520"/>
      </w:pPr>
      <w:rPr>
        <w:rFonts w:ascii="Trebuchet MS" w:eastAsia="Trebuchet MS" w:hAnsi="Trebuchet MS" w:cs="Trebuchet MS"/>
        <w:b w:val="0"/>
        <w:i w:val="0"/>
        <w:smallCaps w:val="0"/>
        <w:strike w:val="0"/>
        <w:color w:val="000000"/>
        <w:sz w:val="20"/>
        <w:u w:val="none"/>
        <w:vertAlign w:val="baseline"/>
      </w:rPr>
    </w:lvl>
    <w:lvl w:ilvl="4">
      <w:start w:val="1"/>
      <w:numFmt w:val="bullet"/>
      <w:lvlText w:val="○"/>
      <w:lvlJc w:val="left"/>
      <w:pPr>
        <w:ind w:left="3600" w:firstLine="3240"/>
      </w:pPr>
      <w:rPr>
        <w:rFonts w:ascii="Trebuchet MS" w:eastAsia="Trebuchet MS" w:hAnsi="Trebuchet MS" w:cs="Trebuchet MS"/>
        <w:b w:val="0"/>
        <w:i w:val="0"/>
        <w:smallCaps w:val="0"/>
        <w:strike w:val="0"/>
        <w:color w:val="000000"/>
        <w:sz w:val="20"/>
        <w:u w:val="none"/>
        <w:vertAlign w:val="baseline"/>
      </w:rPr>
    </w:lvl>
    <w:lvl w:ilvl="5">
      <w:start w:val="1"/>
      <w:numFmt w:val="bullet"/>
      <w:lvlText w:val="■"/>
      <w:lvlJc w:val="left"/>
      <w:pPr>
        <w:ind w:left="4320" w:firstLine="3960"/>
      </w:pPr>
      <w:rPr>
        <w:rFonts w:ascii="Trebuchet MS" w:eastAsia="Trebuchet MS" w:hAnsi="Trebuchet MS" w:cs="Trebuchet MS"/>
        <w:b w:val="0"/>
        <w:i w:val="0"/>
        <w:smallCaps w:val="0"/>
        <w:strike w:val="0"/>
        <w:color w:val="000000"/>
        <w:sz w:val="20"/>
        <w:u w:val="none"/>
        <w:vertAlign w:val="baseline"/>
      </w:rPr>
    </w:lvl>
    <w:lvl w:ilvl="6">
      <w:start w:val="1"/>
      <w:numFmt w:val="bullet"/>
      <w:lvlText w:val="●"/>
      <w:lvlJc w:val="left"/>
      <w:pPr>
        <w:ind w:left="5040" w:firstLine="4680"/>
      </w:pPr>
      <w:rPr>
        <w:rFonts w:ascii="Trebuchet MS" w:eastAsia="Trebuchet MS" w:hAnsi="Trebuchet MS" w:cs="Trebuchet MS"/>
        <w:b w:val="0"/>
        <w:i w:val="0"/>
        <w:smallCaps w:val="0"/>
        <w:strike w:val="0"/>
        <w:color w:val="000000"/>
        <w:sz w:val="20"/>
        <w:u w:val="none"/>
        <w:vertAlign w:val="baseline"/>
      </w:rPr>
    </w:lvl>
    <w:lvl w:ilvl="7">
      <w:start w:val="1"/>
      <w:numFmt w:val="bullet"/>
      <w:lvlText w:val="○"/>
      <w:lvlJc w:val="left"/>
      <w:pPr>
        <w:ind w:left="5760" w:firstLine="5400"/>
      </w:pPr>
      <w:rPr>
        <w:rFonts w:ascii="Trebuchet MS" w:eastAsia="Trebuchet MS" w:hAnsi="Trebuchet MS" w:cs="Trebuchet MS"/>
        <w:b w:val="0"/>
        <w:i w:val="0"/>
        <w:smallCaps w:val="0"/>
        <w:strike w:val="0"/>
        <w:color w:val="000000"/>
        <w:sz w:val="20"/>
        <w:u w:val="none"/>
        <w:vertAlign w:val="baseline"/>
      </w:rPr>
    </w:lvl>
    <w:lvl w:ilvl="8">
      <w:start w:val="1"/>
      <w:numFmt w:val="bullet"/>
      <w:lvlText w:val="■"/>
      <w:lvlJc w:val="left"/>
      <w:pPr>
        <w:ind w:left="6480" w:firstLine="6120"/>
      </w:pPr>
      <w:rPr>
        <w:rFonts w:ascii="Trebuchet MS" w:eastAsia="Trebuchet MS" w:hAnsi="Trebuchet MS" w:cs="Trebuchet MS"/>
        <w:b w:val="0"/>
        <w:i w:val="0"/>
        <w:smallCaps w:val="0"/>
        <w:strike w:val="0"/>
        <w:color w:val="000000"/>
        <w:sz w:val="20"/>
        <w:u w:val="none"/>
        <w:vertAlign w:val="baseline"/>
      </w:rPr>
    </w:lvl>
  </w:abstractNum>
  <w:abstractNum w:abstractNumId="9">
    <w:nsid w:val="553B1231"/>
    <w:multiLevelType w:val="multilevel"/>
    <w:tmpl w:val="33A49FD2"/>
    <w:lvl w:ilvl="0">
      <w:start w:val="1"/>
      <w:numFmt w:val="decimal"/>
      <w:lvlText w:val="%1."/>
      <w:lvlJc w:val="left"/>
      <w:pPr>
        <w:ind w:left="720" w:firstLine="360"/>
      </w:pPr>
      <w:rPr>
        <w:rFonts w:ascii="Trebuchet MS" w:eastAsia="Trebuchet MS" w:hAnsi="Trebuchet MS" w:cs="Trebuchet MS"/>
        <w:b w:val="0"/>
        <w:i w:val="0"/>
        <w:smallCaps w:val="0"/>
        <w:strike w:val="0"/>
        <w:color w:val="000000"/>
        <w:sz w:val="20"/>
        <w:u w:val="none"/>
        <w:vertAlign w:val="baseline"/>
      </w:rPr>
    </w:lvl>
    <w:lvl w:ilvl="1">
      <w:start w:val="1"/>
      <w:numFmt w:val="lowerLetter"/>
      <w:lvlText w:val="%2."/>
      <w:lvlJc w:val="left"/>
      <w:pPr>
        <w:ind w:left="1440" w:firstLine="1080"/>
      </w:pPr>
      <w:rPr>
        <w:rFonts w:ascii="Trebuchet MS" w:eastAsia="Trebuchet MS" w:hAnsi="Trebuchet MS" w:cs="Trebuchet MS"/>
        <w:b w:val="0"/>
        <w:i w:val="0"/>
        <w:smallCaps w:val="0"/>
        <w:strike w:val="0"/>
        <w:color w:val="000000"/>
        <w:sz w:val="20"/>
        <w:u w:val="none"/>
        <w:vertAlign w:val="baseline"/>
      </w:rPr>
    </w:lvl>
    <w:lvl w:ilvl="2">
      <w:start w:val="1"/>
      <w:numFmt w:val="lowerRoman"/>
      <w:lvlText w:val="%3."/>
      <w:lvlJc w:val="left"/>
      <w:pPr>
        <w:ind w:left="2160" w:firstLine="1800"/>
      </w:pPr>
      <w:rPr>
        <w:rFonts w:ascii="Trebuchet MS" w:eastAsia="Trebuchet MS" w:hAnsi="Trebuchet MS" w:cs="Trebuchet MS"/>
        <w:b w:val="0"/>
        <w:i w:val="0"/>
        <w:smallCaps w:val="0"/>
        <w:strike w:val="0"/>
        <w:color w:val="000000"/>
        <w:sz w:val="20"/>
        <w:u w:val="none"/>
        <w:vertAlign w:val="baseline"/>
      </w:rPr>
    </w:lvl>
    <w:lvl w:ilvl="3">
      <w:start w:val="1"/>
      <w:numFmt w:val="decimal"/>
      <w:lvlText w:val="%4."/>
      <w:lvlJc w:val="left"/>
      <w:pPr>
        <w:ind w:left="2880" w:firstLine="2520"/>
      </w:pPr>
      <w:rPr>
        <w:rFonts w:ascii="Trebuchet MS" w:eastAsia="Trebuchet MS" w:hAnsi="Trebuchet MS" w:cs="Trebuchet MS"/>
        <w:b w:val="0"/>
        <w:i w:val="0"/>
        <w:smallCaps w:val="0"/>
        <w:strike w:val="0"/>
        <w:color w:val="000000"/>
        <w:sz w:val="20"/>
        <w:u w:val="none"/>
        <w:vertAlign w:val="baseline"/>
      </w:rPr>
    </w:lvl>
    <w:lvl w:ilvl="4">
      <w:start w:val="1"/>
      <w:numFmt w:val="lowerLetter"/>
      <w:lvlText w:val="%5."/>
      <w:lvlJc w:val="left"/>
      <w:pPr>
        <w:ind w:left="3600" w:firstLine="3240"/>
      </w:pPr>
      <w:rPr>
        <w:rFonts w:ascii="Trebuchet MS" w:eastAsia="Trebuchet MS" w:hAnsi="Trebuchet MS" w:cs="Trebuchet MS"/>
        <w:b w:val="0"/>
        <w:i w:val="0"/>
        <w:smallCaps w:val="0"/>
        <w:strike w:val="0"/>
        <w:color w:val="000000"/>
        <w:sz w:val="20"/>
        <w:u w:val="none"/>
        <w:vertAlign w:val="baseline"/>
      </w:rPr>
    </w:lvl>
    <w:lvl w:ilvl="5">
      <w:start w:val="1"/>
      <w:numFmt w:val="lowerRoman"/>
      <w:lvlText w:val="%6."/>
      <w:lvlJc w:val="left"/>
      <w:pPr>
        <w:ind w:left="4320" w:firstLine="3960"/>
      </w:pPr>
      <w:rPr>
        <w:rFonts w:ascii="Trebuchet MS" w:eastAsia="Trebuchet MS" w:hAnsi="Trebuchet MS" w:cs="Trebuchet MS"/>
        <w:b w:val="0"/>
        <w:i w:val="0"/>
        <w:smallCaps w:val="0"/>
        <w:strike w:val="0"/>
        <w:color w:val="000000"/>
        <w:sz w:val="20"/>
        <w:u w:val="none"/>
        <w:vertAlign w:val="baseline"/>
      </w:rPr>
    </w:lvl>
    <w:lvl w:ilvl="6">
      <w:start w:val="1"/>
      <w:numFmt w:val="decimal"/>
      <w:lvlText w:val="%7."/>
      <w:lvlJc w:val="left"/>
      <w:pPr>
        <w:ind w:left="5040" w:firstLine="4680"/>
      </w:pPr>
      <w:rPr>
        <w:rFonts w:ascii="Trebuchet MS" w:eastAsia="Trebuchet MS" w:hAnsi="Trebuchet MS" w:cs="Trebuchet MS"/>
        <w:b w:val="0"/>
        <w:i w:val="0"/>
        <w:smallCaps w:val="0"/>
        <w:strike w:val="0"/>
        <w:color w:val="000000"/>
        <w:sz w:val="20"/>
        <w:u w:val="none"/>
        <w:vertAlign w:val="baseline"/>
      </w:rPr>
    </w:lvl>
    <w:lvl w:ilvl="7">
      <w:start w:val="1"/>
      <w:numFmt w:val="lowerLetter"/>
      <w:lvlText w:val="%8."/>
      <w:lvlJc w:val="left"/>
      <w:pPr>
        <w:ind w:left="5760" w:firstLine="5400"/>
      </w:pPr>
      <w:rPr>
        <w:rFonts w:ascii="Trebuchet MS" w:eastAsia="Trebuchet MS" w:hAnsi="Trebuchet MS" w:cs="Trebuchet MS"/>
        <w:b w:val="0"/>
        <w:i w:val="0"/>
        <w:smallCaps w:val="0"/>
        <w:strike w:val="0"/>
        <w:color w:val="000000"/>
        <w:sz w:val="20"/>
        <w:u w:val="none"/>
        <w:vertAlign w:val="baseline"/>
      </w:rPr>
    </w:lvl>
    <w:lvl w:ilvl="8">
      <w:start w:val="1"/>
      <w:numFmt w:val="lowerRoman"/>
      <w:lvlText w:val="%9."/>
      <w:lvlJc w:val="left"/>
      <w:pPr>
        <w:ind w:left="6480" w:firstLine="6120"/>
      </w:pPr>
      <w:rPr>
        <w:rFonts w:ascii="Trebuchet MS" w:eastAsia="Trebuchet MS" w:hAnsi="Trebuchet MS" w:cs="Trebuchet MS"/>
        <w:b w:val="0"/>
        <w:i w:val="0"/>
        <w:smallCaps w:val="0"/>
        <w:strike w:val="0"/>
        <w:color w:val="000000"/>
        <w:sz w:val="20"/>
        <w:u w:val="none"/>
        <w:vertAlign w:val="baseline"/>
      </w:rPr>
    </w:lvl>
  </w:abstractNum>
  <w:abstractNum w:abstractNumId="10">
    <w:nsid w:val="5AF64CB7"/>
    <w:multiLevelType w:val="multilevel"/>
    <w:tmpl w:val="91F61BB0"/>
    <w:lvl w:ilvl="0">
      <w:start w:val="1"/>
      <w:numFmt w:val="bullet"/>
      <w:lvlText w:val="●"/>
      <w:lvlJc w:val="left"/>
      <w:pPr>
        <w:ind w:left="720" w:firstLine="360"/>
      </w:pPr>
      <w:rPr>
        <w:rFonts w:ascii="Trebuchet MS" w:eastAsia="Trebuchet MS" w:hAnsi="Trebuchet MS" w:cs="Trebuchet MS"/>
        <w:b w:val="0"/>
        <w:i w:val="0"/>
        <w:smallCaps w:val="0"/>
        <w:strike w:val="0"/>
        <w:color w:val="000000"/>
        <w:sz w:val="20"/>
        <w:u w:val="none"/>
        <w:vertAlign w:val="baseline"/>
      </w:rPr>
    </w:lvl>
    <w:lvl w:ilvl="1">
      <w:start w:val="1"/>
      <w:numFmt w:val="bullet"/>
      <w:lvlText w:val="○"/>
      <w:lvlJc w:val="left"/>
      <w:pPr>
        <w:ind w:left="1440" w:firstLine="1080"/>
      </w:pPr>
      <w:rPr>
        <w:rFonts w:ascii="Trebuchet MS" w:eastAsia="Trebuchet MS" w:hAnsi="Trebuchet MS" w:cs="Trebuchet MS"/>
        <w:b w:val="0"/>
        <w:i w:val="0"/>
        <w:smallCaps w:val="0"/>
        <w:strike w:val="0"/>
        <w:color w:val="000000"/>
        <w:sz w:val="20"/>
        <w:u w:val="none"/>
        <w:vertAlign w:val="baseline"/>
      </w:rPr>
    </w:lvl>
    <w:lvl w:ilvl="2">
      <w:start w:val="1"/>
      <w:numFmt w:val="bullet"/>
      <w:lvlText w:val="■"/>
      <w:lvlJc w:val="left"/>
      <w:pPr>
        <w:ind w:left="2160" w:firstLine="1800"/>
      </w:pPr>
      <w:rPr>
        <w:rFonts w:ascii="Trebuchet MS" w:eastAsia="Trebuchet MS" w:hAnsi="Trebuchet MS" w:cs="Trebuchet MS"/>
        <w:b w:val="0"/>
        <w:i w:val="0"/>
        <w:smallCaps w:val="0"/>
        <w:strike w:val="0"/>
        <w:color w:val="000000"/>
        <w:sz w:val="20"/>
        <w:u w:val="none"/>
        <w:vertAlign w:val="baseline"/>
      </w:rPr>
    </w:lvl>
    <w:lvl w:ilvl="3">
      <w:start w:val="1"/>
      <w:numFmt w:val="bullet"/>
      <w:lvlText w:val="●"/>
      <w:lvlJc w:val="left"/>
      <w:pPr>
        <w:ind w:left="2880" w:firstLine="2520"/>
      </w:pPr>
      <w:rPr>
        <w:rFonts w:ascii="Trebuchet MS" w:eastAsia="Trebuchet MS" w:hAnsi="Trebuchet MS" w:cs="Trebuchet MS"/>
        <w:b w:val="0"/>
        <w:i w:val="0"/>
        <w:smallCaps w:val="0"/>
        <w:strike w:val="0"/>
        <w:color w:val="000000"/>
        <w:sz w:val="20"/>
        <w:u w:val="none"/>
        <w:vertAlign w:val="baseline"/>
      </w:rPr>
    </w:lvl>
    <w:lvl w:ilvl="4">
      <w:start w:val="1"/>
      <w:numFmt w:val="bullet"/>
      <w:lvlText w:val="○"/>
      <w:lvlJc w:val="left"/>
      <w:pPr>
        <w:ind w:left="3600" w:firstLine="3240"/>
      </w:pPr>
      <w:rPr>
        <w:rFonts w:ascii="Trebuchet MS" w:eastAsia="Trebuchet MS" w:hAnsi="Trebuchet MS" w:cs="Trebuchet MS"/>
        <w:b w:val="0"/>
        <w:i w:val="0"/>
        <w:smallCaps w:val="0"/>
        <w:strike w:val="0"/>
        <w:color w:val="000000"/>
        <w:sz w:val="20"/>
        <w:u w:val="none"/>
        <w:vertAlign w:val="baseline"/>
      </w:rPr>
    </w:lvl>
    <w:lvl w:ilvl="5">
      <w:start w:val="1"/>
      <w:numFmt w:val="bullet"/>
      <w:lvlText w:val="■"/>
      <w:lvlJc w:val="left"/>
      <w:pPr>
        <w:ind w:left="4320" w:firstLine="3960"/>
      </w:pPr>
      <w:rPr>
        <w:rFonts w:ascii="Trebuchet MS" w:eastAsia="Trebuchet MS" w:hAnsi="Trebuchet MS" w:cs="Trebuchet MS"/>
        <w:b w:val="0"/>
        <w:i w:val="0"/>
        <w:smallCaps w:val="0"/>
        <w:strike w:val="0"/>
        <w:color w:val="000000"/>
        <w:sz w:val="20"/>
        <w:u w:val="none"/>
        <w:vertAlign w:val="baseline"/>
      </w:rPr>
    </w:lvl>
    <w:lvl w:ilvl="6">
      <w:start w:val="1"/>
      <w:numFmt w:val="bullet"/>
      <w:lvlText w:val="●"/>
      <w:lvlJc w:val="left"/>
      <w:pPr>
        <w:ind w:left="5040" w:firstLine="4680"/>
      </w:pPr>
      <w:rPr>
        <w:rFonts w:ascii="Trebuchet MS" w:eastAsia="Trebuchet MS" w:hAnsi="Trebuchet MS" w:cs="Trebuchet MS"/>
        <w:b w:val="0"/>
        <w:i w:val="0"/>
        <w:smallCaps w:val="0"/>
        <w:strike w:val="0"/>
        <w:color w:val="000000"/>
        <w:sz w:val="20"/>
        <w:u w:val="none"/>
        <w:vertAlign w:val="baseline"/>
      </w:rPr>
    </w:lvl>
    <w:lvl w:ilvl="7">
      <w:start w:val="1"/>
      <w:numFmt w:val="bullet"/>
      <w:lvlText w:val="○"/>
      <w:lvlJc w:val="left"/>
      <w:pPr>
        <w:ind w:left="5760" w:firstLine="5400"/>
      </w:pPr>
      <w:rPr>
        <w:rFonts w:ascii="Trebuchet MS" w:eastAsia="Trebuchet MS" w:hAnsi="Trebuchet MS" w:cs="Trebuchet MS"/>
        <w:b w:val="0"/>
        <w:i w:val="0"/>
        <w:smallCaps w:val="0"/>
        <w:strike w:val="0"/>
        <w:color w:val="000000"/>
        <w:sz w:val="20"/>
        <w:u w:val="none"/>
        <w:vertAlign w:val="baseline"/>
      </w:rPr>
    </w:lvl>
    <w:lvl w:ilvl="8">
      <w:start w:val="1"/>
      <w:numFmt w:val="bullet"/>
      <w:lvlText w:val="■"/>
      <w:lvlJc w:val="left"/>
      <w:pPr>
        <w:ind w:left="6480" w:firstLine="6120"/>
      </w:pPr>
      <w:rPr>
        <w:rFonts w:ascii="Trebuchet MS" w:eastAsia="Trebuchet MS" w:hAnsi="Trebuchet MS" w:cs="Trebuchet MS"/>
        <w:b w:val="0"/>
        <w:i w:val="0"/>
        <w:smallCaps w:val="0"/>
        <w:strike w:val="0"/>
        <w:color w:val="000000"/>
        <w:sz w:val="20"/>
        <w:u w:val="none"/>
        <w:vertAlign w:val="baseline"/>
      </w:rPr>
    </w:lvl>
  </w:abstractNum>
  <w:abstractNum w:abstractNumId="11">
    <w:nsid w:val="62EF3602"/>
    <w:multiLevelType w:val="multilevel"/>
    <w:tmpl w:val="6C34A482"/>
    <w:lvl w:ilvl="0">
      <w:start w:val="1"/>
      <w:numFmt w:val="decimal"/>
      <w:lvlText w:val="%1."/>
      <w:lvlJc w:val="left"/>
      <w:pPr>
        <w:ind w:left="720" w:firstLine="360"/>
      </w:pPr>
      <w:rPr>
        <w:rFonts w:ascii="Trebuchet MS" w:eastAsia="Trebuchet MS" w:hAnsi="Trebuchet MS" w:cs="Trebuchet MS"/>
        <w:b w:val="0"/>
        <w:i w:val="0"/>
        <w:smallCaps w:val="0"/>
        <w:strike w:val="0"/>
        <w:color w:val="000000"/>
        <w:sz w:val="20"/>
        <w:u w:val="none"/>
        <w:vertAlign w:val="baseline"/>
      </w:rPr>
    </w:lvl>
    <w:lvl w:ilvl="1">
      <w:start w:val="1"/>
      <w:numFmt w:val="lowerLetter"/>
      <w:lvlText w:val="%2."/>
      <w:lvlJc w:val="left"/>
      <w:pPr>
        <w:ind w:left="1440" w:firstLine="1080"/>
      </w:pPr>
      <w:rPr>
        <w:rFonts w:ascii="Trebuchet MS" w:eastAsia="Trebuchet MS" w:hAnsi="Trebuchet MS" w:cs="Trebuchet MS"/>
        <w:b w:val="0"/>
        <w:i w:val="0"/>
        <w:smallCaps w:val="0"/>
        <w:strike w:val="0"/>
        <w:color w:val="000000"/>
        <w:sz w:val="20"/>
        <w:u w:val="none"/>
        <w:vertAlign w:val="baseline"/>
      </w:rPr>
    </w:lvl>
    <w:lvl w:ilvl="2">
      <w:start w:val="1"/>
      <w:numFmt w:val="lowerRoman"/>
      <w:lvlText w:val="%3."/>
      <w:lvlJc w:val="left"/>
      <w:pPr>
        <w:ind w:left="2160" w:firstLine="1800"/>
      </w:pPr>
      <w:rPr>
        <w:rFonts w:ascii="Trebuchet MS" w:eastAsia="Trebuchet MS" w:hAnsi="Trebuchet MS" w:cs="Trebuchet MS"/>
        <w:b w:val="0"/>
        <w:i w:val="0"/>
        <w:smallCaps w:val="0"/>
        <w:strike w:val="0"/>
        <w:color w:val="000000"/>
        <w:sz w:val="20"/>
        <w:u w:val="none"/>
        <w:vertAlign w:val="baseline"/>
      </w:rPr>
    </w:lvl>
    <w:lvl w:ilvl="3">
      <w:start w:val="1"/>
      <w:numFmt w:val="decimal"/>
      <w:lvlText w:val="%4."/>
      <w:lvlJc w:val="left"/>
      <w:pPr>
        <w:ind w:left="2880" w:firstLine="2520"/>
      </w:pPr>
      <w:rPr>
        <w:rFonts w:ascii="Trebuchet MS" w:eastAsia="Trebuchet MS" w:hAnsi="Trebuchet MS" w:cs="Trebuchet MS"/>
        <w:b w:val="0"/>
        <w:i w:val="0"/>
        <w:smallCaps w:val="0"/>
        <w:strike w:val="0"/>
        <w:color w:val="000000"/>
        <w:sz w:val="20"/>
        <w:u w:val="none"/>
        <w:vertAlign w:val="baseline"/>
      </w:rPr>
    </w:lvl>
    <w:lvl w:ilvl="4">
      <w:start w:val="1"/>
      <w:numFmt w:val="lowerLetter"/>
      <w:lvlText w:val="%5."/>
      <w:lvlJc w:val="left"/>
      <w:pPr>
        <w:ind w:left="3600" w:firstLine="3240"/>
      </w:pPr>
      <w:rPr>
        <w:rFonts w:ascii="Trebuchet MS" w:eastAsia="Trebuchet MS" w:hAnsi="Trebuchet MS" w:cs="Trebuchet MS"/>
        <w:b w:val="0"/>
        <w:i w:val="0"/>
        <w:smallCaps w:val="0"/>
        <w:strike w:val="0"/>
        <w:color w:val="000000"/>
        <w:sz w:val="20"/>
        <w:u w:val="none"/>
        <w:vertAlign w:val="baseline"/>
      </w:rPr>
    </w:lvl>
    <w:lvl w:ilvl="5">
      <w:start w:val="1"/>
      <w:numFmt w:val="lowerRoman"/>
      <w:lvlText w:val="%6."/>
      <w:lvlJc w:val="left"/>
      <w:pPr>
        <w:ind w:left="4320" w:firstLine="3960"/>
      </w:pPr>
      <w:rPr>
        <w:rFonts w:ascii="Trebuchet MS" w:eastAsia="Trebuchet MS" w:hAnsi="Trebuchet MS" w:cs="Trebuchet MS"/>
        <w:b w:val="0"/>
        <w:i w:val="0"/>
        <w:smallCaps w:val="0"/>
        <w:strike w:val="0"/>
        <w:color w:val="000000"/>
        <w:sz w:val="20"/>
        <w:u w:val="none"/>
        <w:vertAlign w:val="baseline"/>
      </w:rPr>
    </w:lvl>
    <w:lvl w:ilvl="6">
      <w:start w:val="1"/>
      <w:numFmt w:val="decimal"/>
      <w:lvlText w:val="%7."/>
      <w:lvlJc w:val="left"/>
      <w:pPr>
        <w:ind w:left="5040" w:firstLine="4680"/>
      </w:pPr>
      <w:rPr>
        <w:rFonts w:ascii="Trebuchet MS" w:eastAsia="Trebuchet MS" w:hAnsi="Trebuchet MS" w:cs="Trebuchet MS"/>
        <w:b w:val="0"/>
        <w:i w:val="0"/>
        <w:smallCaps w:val="0"/>
        <w:strike w:val="0"/>
        <w:color w:val="000000"/>
        <w:sz w:val="20"/>
        <w:u w:val="none"/>
        <w:vertAlign w:val="baseline"/>
      </w:rPr>
    </w:lvl>
    <w:lvl w:ilvl="7">
      <w:start w:val="1"/>
      <w:numFmt w:val="lowerLetter"/>
      <w:lvlText w:val="%8."/>
      <w:lvlJc w:val="left"/>
      <w:pPr>
        <w:ind w:left="5760" w:firstLine="5400"/>
      </w:pPr>
      <w:rPr>
        <w:rFonts w:ascii="Trebuchet MS" w:eastAsia="Trebuchet MS" w:hAnsi="Trebuchet MS" w:cs="Trebuchet MS"/>
        <w:b w:val="0"/>
        <w:i w:val="0"/>
        <w:smallCaps w:val="0"/>
        <w:strike w:val="0"/>
        <w:color w:val="000000"/>
        <w:sz w:val="20"/>
        <w:u w:val="none"/>
        <w:vertAlign w:val="baseline"/>
      </w:rPr>
    </w:lvl>
    <w:lvl w:ilvl="8">
      <w:start w:val="1"/>
      <w:numFmt w:val="lowerRoman"/>
      <w:lvlText w:val="%9."/>
      <w:lvlJc w:val="left"/>
      <w:pPr>
        <w:ind w:left="6480" w:firstLine="6120"/>
      </w:pPr>
      <w:rPr>
        <w:rFonts w:ascii="Trebuchet MS" w:eastAsia="Trebuchet MS" w:hAnsi="Trebuchet MS" w:cs="Trebuchet MS"/>
        <w:b w:val="0"/>
        <w:i w:val="0"/>
        <w:smallCaps w:val="0"/>
        <w:strike w:val="0"/>
        <w:color w:val="000000"/>
        <w:sz w:val="20"/>
        <w:u w:val="none"/>
        <w:vertAlign w:val="baseline"/>
      </w:rPr>
    </w:lvl>
  </w:abstractNum>
  <w:abstractNum w:abstractNumId="12">
    <w:nsid w:val="64014170"/>
    <w:multiLevelType w:val="multilevel"/>
    <w:tmpl w:val="6C7EA946"/>
    <w:lvl w:ilvl="0">
      <w:start w:val="1"/>
      <w:numFmt w:val="bullet"/>
      <w:lvlText w:val="●"/>
      <w:lvlJc w:val="left"/>
      <w:pPr>
        <w:ind w:left="720" w:firstLine="360"/>
      </w:pPr>
      <w:rPr>
        <w:rFonts w:ascii="Trebuchet MS" w:eastAsia="Trebuchet MS" w:hAnsi="Trebuchet MS" w:cs="Trebuchet MS"/>
        <w:b w:val="0"/>
        <w:i w:val="0"/>
        <w:smallCaps w:val="0"/>
        <w:strike w:val="0"/>
        <w:color w:val="000000"/>
        <w:sz w:val="20"/>
        <w:u w:val="none"/>
        <w:vertAlign w:val="baseline"/>
      </w:rPr>
    </w:lvl>
    <w:lvl w:ilvl="1">
      <w:start w:val="1"/>
      <w:numFmt w:val="bullet"/>
      <w:lvlText w:val="○"/>
      <w:lvlJc w:val="left"/>
      <w:pPr>
        <w:ind w:left="1440" w:firstLine="1080"/>
      </w:pPr>
      <w:rPr>
        <w:rFonts w:ascii="Trebuchet MS" w:eastAsia="Trebuchet MS" w:hAnsi="Trebuchet MS" w:cs="Trebuchet MS"/>
        <w:b w:val="0"/>
        <w:i w:val="0"/>
        <w:smallCaps w:val="0"/>
        <w:strike w:val="0"/>
        <w:color w:val="000000"/>
        <w:sz w:val="20"/>
        <w:u w:val="none"/>
        <w:vertAlign w:val="baseline"/>
      </w:rPr>
    </w:lvl>
    <w:lvl w:ilvl="2">
      <w:start w:val="1"/>
      <w:numFmt w:val="bullet"/>
      <w:lvlText w:val="■"/>
      <w:lvlJc w:val="left"/>
      <w:pPr>
        <w:ind w:left="2160" w:firstLine="1800"/>
      </w:pPr>
      <w:rPr>
        <w:rFonts w:ascii="Trebuchet MS" w:eastAsia="Trebuchet MS" w:hAnsi="Trebuchet MS" w:cs="Trebuchet MS"/>
        <w:b w:val="0"/>
        <w:i w:val="0"/>
        <w:smallCaps w:val="0"/>
        <w:strike w:val="0"/>
        <w:color w:val="000000"/>
        <w:sz w:val="20"/>
        <w:u w:val="none"/>
        <w:vertAlign w:val="baseline"/>
      </w:rPr>
    </w:lvl>
    <w:lvl w:ilvl="3">
      <w:start w:val="1"/>
      <w:numFmt w:val="bullet"/>
      <w:lvlText w:val="●"/>
      <w:lvlJc w:val="left"/>
      <w:pPr>
        <w:ind w:left="2880" w:firstLine="2520"/>
      </w:pPr>
      <w:rPr>
        <w:rFonts w:ascii="Trebuchet MS" w:eastAsia="Trebuchet MS" w:hAnsi="Trebuchet MS" w:cs="Trebuchet MS"/>
        <w:b w:val="0"/>
        <w:i w:val="0"/>
        <w:smallCaps w:val="0"/>
        <w:strike w:val="0"/>
        <w:color w:val="000000"/>
        <w:sz w:val="20"/>
        <w:u w:val="none"/>
        <w:vertAlign w:val="baseline"/>
      </w:rPr>
    </w:lvl>
    <w:lvl w:ilvl="4">
      <w:start w:val="1"/>
      <w:numFmt w:val="bullet"/>
      <w:lvlText w:val="○"/>
      <w:lvlJc w:val="left"/>
      <w:pPr>
        <w:ind w:left="3600" w:firstLine="3240"/>
      </w:pPr>
      <w:rPr>
        <w:rFonts w:ascii="Trebuchet MS" w:eastAsia="Trebuchet MS" w:hAnsi="Trebuchet MS" w:cs="Trebuchet MS"/>
        <w:b w:val="0"/>
        <w:i w:val="0"/>
        <w:smallCaps w:val="0"/>
        <w:strike w:val="0"/>
        <w:color w:val="000000"/>
        <w:sz w:val="20"/>
        <w:u w:val="none"/>
        <w:vertAlign w:val="baseline"/>
      </w:rPr>
    </w:lvl>
    <w:lvl w:ilvl="5">
      <w:start w:val="1"/>
      <w:numFmt w:val="bullet"/>
      <w:lvlText w:val="■"/>
      <w:lvlJc w:val="left"/>
      <w:pPr>
        <w:ind w:left="4320" w:firstLine="3960"/>
      </w:pPr>
      <w:rPr>
        <w:rFonts w:ascii="Trebuchet MS" w:eastAsia="Trebuchet MS" w:hAnsi="Trebuchet MS" w:cs="Trebuchet MS"/>
        <w:b w:val="0"/>
        <w:i w:val="0"/>
        <w:smallCaps w:val="0"/>
        <w:strike w:val="0"/>
        <w:color w:val="000000"/>
        <w:sz w:val="20"/>
        <w:u w:val="none"/>
        <w:vertAlign w:val="baseline"/>
      </w:rPr>
    </w:lvl>
    <w:lvl w:ilvl="6">
      <w:start w:val="1"/>
      <w:numFmt w:val="bullet"/>
      <w:lvlText w:val="●"/>
      <w:lvlJc w:val="left"/>
      <w:pPr>
        <w:ind w:left="5040" w:firstLine="4680"/>
      </w:pPr>
      <w:rPr>
        <w:rFonts w:ascii="Trebuchet MS" w:eastAsia="Trebuchet MS" w:hAnsi="Trebuchet MS" w:cs="Trebuchet MS"/>
        <w:b w:val="0"/>
        <w:i w:val="0"/>
        <w:smallCaps w:val="0"/>
        <w:strike w:val="0"/>
        <w:color w:val="000000"/>
        <w:sz w:val="20"/>
        <w:u w:val="none"/>
        <w:vertAlign w:val="baseline"/>
      </w:rPr>
    </w:lvl>
    <w:lvl w:ilvl="7">
      <w:start w:val="1"/>
      <w:numFmt w:val="bullet"/>
      <w:lvlText w:val="○"/>
      <w:lvlJc w:val="left"/>
      <w:pPr>
        <w:ind w:left="5760" w:firstLine="5400"/>
      </w:pPr>
      <w:rPr>
        <w:rFonts w:ascii="Trebuchet MS" w:eastAsia="Trebuchet MS" w:hAnsi="Trebuchet MS" w:cs="Trebuchet MS"/>
        <w:b w:val="0"/>
        <w:i w:val="0"/>
        <w:smallCaps w:val="0"/>
        <w:strike w:val="0"/>
        <w:color w:val="000000"/>
        <w:sz w:val="20"/>
        <w:u w:val="none"/>
        <w:vertAlign w:val="baseline"/>
      </w:rPr>
    </w:lvl>
    <w:lvl w:ilvl="8">
      <w:start w:val="1"/>
      <w:numFmt w:val="bullet"/>
      <w:lvlText w:val="■"/>
      <w:lvlJc w:val="left"/>
      <w:pPr>
        <w:ind w:left="6480" w:firstLine="6120"/>
      </w:pPr>
      <w:rPr>
        <w:rFonts w:ascii="Trebuchet MS" w:eastAsia="Trebuchet MS" w:hAnsi="Trebuchet MS" w:cs="Trebuchet MS"/>
        <w:b w:val="0"/>
        <w:i w:val="0"/>
        <w:smallCaps w:val="0"/>
        <w:strike w:val="0"/>
        <w:color w:val="000000"/>
        <w:sz w:val="20"/>
        <w:u w:val="none"/>
        <w:vertAlign w:val="baseline"/>
      </w:rPr>
    </w:lvl>
  </w:abstractNum>
  <w:abstractNum w:abstractNumId="13">
    <w:nsid w:val="657E6242"/>
    <w:multiLevelType w:val="multilevel"/>
    <w:tmpl w:val="9DB0EE28"/>
    <w:lvl w:ilvl="0">
      <w:start w:val="1"/>
      <w:numFmt w:val="decimal"/>
      <w:lvlText w:val="%1."/>
      <w:lvlJc w:val="left"/>
      <w:pPr>
        <w:ind w:left="720" w:firstLine="360"/>
      </w:pPr>
      <w:rPr>
        <w:rFonts w:ascii="Trebuchet MS" w:eastAsia="Trebuchet MS" w:hAnsi="Trebuchet MS" w:cs="Trebuchet MS"/>
        <w:b w:val="0"/>
        <w:i w:val="0"/>
        <w:smallCaps w:val="0"/>
        <w:strike w:val="0"/>
        <w:color w:val="000000"/>
        <w:sz w:val="20"/>
        <w:u w:val="none"/>
        <w:vertAlign w:val="baseline"/>
      </w:rPr>
    </w:lvl>
    <w:lvl w:ilvl="1">
      <w:start w:val="1"/>
      <w:numFmt w:val="lowerLetter"/>
      <w:lvlText w:val="%2."/>
      <w:lvlJc w:val="left"/>
      <w:pPr>
        <w:ind w:left="1440" w:firstLine="1080"/>
      </w:pPr>
      <w:rPr>
        <w:rFonts w:ascii="Trebuchet MS" w:eastAsia="Trebuchet MS" w:hAnsi="Trebuchet MS" w:cs="Trebuchet MS"/>
        <w:b w:val="0"/>
        <w:i w:val="0"/>
        <w:smallCaps w:val="0"/>
        <w:strike w:val="0"/>
        <w:color w:val="000000"/>
        <w:sz w:val="20"/>
        <w:u w:val="none"/>
        <w:vertAlign w:val="baseline"/>
      </w:rPr>
    </w:lvl>
    <w:lvl w:ilvl="2">
      <w:start w:val="1"/>
      <w:numFmt w:val="lowerRoman"/>
      <w:lvlText w:val="%3."/>
      <w:lvlJc w:val="left"/>
      <w:pPr>
        <w:ind w:left="2160" w:firstLine="1800"/>
      </w:pPr>
      <w:rPr>
        <w:rFonts w:ascii="Trebuchet MS" w:eastAsia="Trebuchet MS" w:hAnsi="Trebuchet MS" w:cs="Trebuchet MS"/>
        <w:b w:val="0"/>
        <w:i w:val="0"/>
        <w:smallCaps w:val="0"/>
        <w:strike w:val="0"/>
        <w:color w:val="000000"/>
        <w:sz w:val="20"/>
        <w:u w:val="none"/>
        <w:vertAlign w:val="baseline"/>
      </w:rPr>
    </w:lvl>
    <w:lvl w:ilvl="3">
      <w:start w:val="1"/>
      <w:numFmt w:val="decimal"/>
      <w:lvlText w:val="%4."/>
      <w:lvlJc w:val="left"/>
      <w:pPr>
        <w:ind w:left="2880" w:firstLine="2520"/>
      </w:pPr>
      <w:rPr>
        <w:rFonts w:ascii="Trebuchet MS" w:eastAsia="Trebuchet MS" w:hAnsi="Trebuchet MS" w:cs="Trebuchet MS"/>
        <w:b w:val="0"/>
        <w:i w:val="0"/>
        <w:smallCaps w:val="0"/>
        <w:strike w:val="0"/>
        <w:color w:val="000000"/>
        <w:sz w:val="20"/>
        <w:u w:val="none"/>
        <w:vertAlign w:val="baseline"/>
      </w:rPr>
    </w:lvl>
    <w:lvl w:ilvl="4">
      <w:start w:val="1"/>
      <w:numFmt w:val="lowerLetter"/>
      <w:lvlText w:val="%5."/>
      <w:lvlJc w:val="left"/>
      <w:pPr>
        <w:ind w:left="3600" w:firstLine="3240"/>
      </w:pPr>
      <w:rPr>
        <w:rFonts w:ascii="Trebuchet MS" w:eastAsia="Trebuchet MS" w:hAnsi="Trebuchet MS" w:cs="Trebuchet MS"/>
        <w:b w:val="0"/>
        <w:i w:val="0"/>
        <w:smallCaps w:val="0"/>
        <w:strike w:val="0"/>
        <w:color w:val="000000"/>
        <w:sz w:val="20"/>
        <w:u w:val="none"/>
        <w:vertAlign w:val="baseline"/>
      </w:rPr>
    </w:lvl>
    <w:lvl w:ilvl="5">
      <w:start w:val="1"/>
      <w:numFmt w:val="lowerRoman"/>
      <w:lvlText w:val="%6."/>
      <w:lvlJc w:val="left"/>
      <w:pPr>
        <w:ind w:left="4320" w:firstLine="3960"/>
      </w:pPr>
      <w:rPr>
        <w:rFonts w:ascii="Trebuchet MS" w:eastAsia="Trebuchet MS" w:hAnsi="Trebuchet MS" w:cs="Trebuchet MS"/>
        <w:b w:val="0"/>
        <w:i w:val="0"/>
        <w:smallCaps w:val="0"/>
        <w:strike w:val="0"/>
        <w:color w:val="000000"/>
        <w:sz w:val="20"/>
        <w:u w:val="none"/>
        <w:vertAlign w:val="baseline"/>
      </w:rPr>
    </w:lvl>
    <w:lvl w:ilvl="6">
      <w:start w:val="1"/>
      <w:numFmt w:val="decimal"/>
      <w:lvlText w:val="%7."/>
      <w:lvlJc w:val="left"/>
      <w:pPr>
        <w:ind w:left="5040" w:firstLine="4680"/>
      </w:pPr>
      <w:rPr>
        <w:rFonts w:ascii="Trebuchet MS" w:eastAsia="Trebuchet MS" w:hAnsi="Trebuchet MS" w:cs="Trebuchet MS"/>
        <w:b w:val="0"/>
        <w:i w:val="0"/>
        <w:smallCaps w:val="0"/>
        <w:strike w:val="0"/>
        <w:color w:val="000000"/>
        <w:sz w:val="20"/>
        <w:u w:val="none"/>
        <w:vertAlign w:val="baseline"/>
      </w:rPr>
    </w:lvl>
    <w:lvl w:ilvl="7">
      <w:start w:val="1"/>
      <w:numFmt w:val="lowerLetter"/>
      <w:lvlText w:val="%8."/>
      <w:lvlJc w:val="left"/>
      <w:pPr>
        <w:ind w:left="5760" w:firstLine="5400"/>
      </w:pPr>
      <w:rPr>
        <w:rFonts w:ascii="Trebuchet MS" w:eastAsia="Trebuchet MS" w:hAnsi="Trebuchet MS" w:cs="Trebuchet MS"/>
        <w:b w:val="0"/>
        <w:i w:val="0"/>
        <w:smallCaps w:val="0"/>
        <w:strike w:val="0"/>
        <w:color w:val="000000"/>
        <w:sz w:val="20"/>
        <w:u w:val="none"/>
        <w:vertAlign w:val="baseline"/>
      </w:rPr>
    </w:lvl>
    <w:lvl w:ilvl="8">
      <w:start w:val="1"/>
      <w:numFmt w:val="lowerRoman"/>
      <w:lvlText w:val="%9."/>
      <w:lvlJc w:val="left"/>
      <w:pPr>
        <w:ind w:left="6480" w:firstLine="6120"/>
      </w:pPr>
      <w:rPr>
        <w:rFonts w:ascii="Trebuchet MS" w:eastAsia="Trebuchet MS" w:hAnsi="Trebuchet MS" w:cs="Trebuchet MS"/>
        <w:b w:val="0"/>
        <w:i w:val="0"/>
        <w:smallCaps w:val="0"/>
        <w:strike w:val="0"/>
        <w:color w:val="000000"/>
        <w:sz w:val="20"/>
        <w:u w:val="none"/>
        <w:vertAlign w:val="baseline"/>
      </w:rPr>
    </w:lvl>
  </w:abstractNum>
  <w:abstractNum w:abstractNumId="14">
    <w:nsid w:val="67CC3F2B"/>
    <w:multiLevelType w:val="multilevel"/>
    <w:tmpl w:val="40A20A70"/>
    <w:lvl w:ilvl="0">
      <w:start w:val="1"/>
      <w:numFmt w:val="decimal"/>
      <w:lvlText w:val="%1."/>
      <w:lvlJc w:val="left"/>
      <w:pPr>
        <w:ind w:left="720" w:firstLine="360"/>
      </w:pPr>
      <w:rPr>
        <w:rFonts w:ascii="Trebuchet MS" w:eastAsia="Trebuchet MS" w:hAnsi="Trebuchet MS" w:cs="Trebuchet MS"/>
        <w:b w:val="0"/>
        <w:i w:val="0"/>
        <w:smallCaps w:val="0"/>
        <w:strike w:val="0"/>
        <w:color w:val="000000"/>
        <w:sz w:val="20"/>
        <w:u w:val="none"/>
        <w:vertAlign w:val="baseline"/>
      </w:rPr>
    </w:lvl>
    <w:lvl w:ilvl="1">
      <w:start w:val="1"/>
      <w:numFmt w:val="lowerLetter"/>
      <w:lvlText w:val="%2."/>
      <w:lvlJc w:val="left"/>
      <w:pPr>
        <w:ind w:left="1440" w:firstLine="1080"/>
      </w:pPr>
      <w:rPr>
        <w:rFonts w:ascii="Trebuchet MS" w:eastAsia="Trebuchet MS" w:hAnsi="Trebuchet MS" w:cs="Trebuchet MS"/>
        <w:b w:val="0"/>
        <w:i w:val="0"/>
        <w:smallCaps w:val="0"/>
        <w:strike w:val="0"/>
        <w:color w:val="000000"/>
        <w:sz w:val="20"/>
        <w:u w:val="none"/>
        <w:vertAlign w:val="baseline"/>
      </w:rPr>
    </w:lvl>
    <w:lvl w:ilvl="2">
      <w:start w:val="1"/>
      <w:numFmt w:val="lowerRoman"/>
      <w:lvlText w:val="%3."/>
      <w:lvlJc w:val="left"/>
      <w:pPr>
        <w:ind w:left="2160" w:firstLine="1800"/>
      </w:pPr>
      <w:rPr>
        <w:rFonts w:ascii="Trebuchet MS" w:eastAsia="Trebuchet MS" w:hAnsi="Trebuchet MS" w:cs="Trebuchet MS"/>
        <w:b w:val="0"/>
        <w:i w:val="0"/>
        <w:smallCaps w:val="0"/>
        <w:strike w:val="0"/>
        <w:color w:val="000000"/>
        <w:sz w:val="20"/>
        <w:u w:val="none"/>
        <w:vertAlign w:val="baseline"/>
      </w:rPr>
    </w:lvl>
    <w:lvl w:ilvl="3">
      <w:start w:val="1"/>
      <w:numFmt w:val="decimal"/>
      <w:lvlText w:val="%4."/>
      <w:lvlJc w:val="left"/>
      <w:pPr>
        <w:ind w:left="2880" w:firstLine="2520"/>
      </w:pPr>
      <w:rPr>
        <w:rFonts w:ascii="Trebuchet MS" w:eastAsia="Trebuchet MS" w:hAnsi="Trebuchet MS" w:cs="Trebuchet MS"/>
        <w:b w:val="0"/>
        <w:i w:val="0"/>
        <w:smallCaps w:val="0"/>
        <w:strike w:val="0"/>
        <w:color w:val="000000"/>
        <w:sz w:val="20"/>
        <w:u w:val="none"/>
        <w:vertAlign w:val="baseline"/>
      </w:rPr>
    </w:lvl>
    <w:lvl w:ilvl="4">
      <w:start w:val="1"/>
      <w:numFmt w:val="lowerLetter"/>
      <w:lvlText w:val="%5."/>
      <w:lvlJc w:val="left"/>
      <w:pPr>
        <w:ind w:left="3600" w:firstLine="3240"/>
      </w:pPr>
      <w:rPr>
        <w:rFonts w:ascii="Trebuchet MS" w:eastAsia="Trebuchet MS" w:hAnsi="Trebuchet MS" w:cs="Trebuchet MS"/>
        <w:b w:val="0"/>
        <w:i w:val="0"/>
        <w:smallCaps w:val="0"/>
        <w:strike w:val="0"/>
        <w:color w:val="000000"/>
        <w:sz w:val="20"/>
        <w:u w:val="none"/>
        <w:vertAlign w:val="baseline"/>
      </w:rPr>
    </w:lvl>
    <w:lvl w:ilvl="5">
      <w:start w:val="1"/>
      <w:numFmt w:val="lowerRoman"/>
      <w:lvlText w:val="%6."/>
      <w:lvlJc w:val="left"/>
      <w:pPr>
        <w:ind w:left="4320" w:firstLine="3960"/>
      </w:pPr>
      <w:rPr>
        <w:rFonts w:ascii="Trebuchet MS" w:eastAsia="Trebuchet MS" w:hAnsi="Trebuchet MS" w:cs="Trebuchet MS"/>
        <w:b w:val="0"/>
        <w:i w:val="0"/>
        <w:smallCaps w:val="0"/>
        <w:strike w:val="0"/>
        <w:color w:val="000000"/>
        <w:sz w:val="20"/>
        <w:u w:val="none"/>
        <w:vertAlign w:val="baseline"/>
      </w:rPr>
    </w:lvl>
    <w:lvl w:ilvl="6">
      <w:start w:val="1"/>
      <w:numFmt w:val="decimal"/>
      <w:lvlText w:val="%7."/>
      <w:lvlJc w:val="left"/>
      <w:pPr>
        <w:ind w:left="5040" w:firstLine="4680"/>
      </w:pPr>
      <w:rPr>
        <w:rFonts w:ascii="Trebuchet MS" w:eastAsia="Trebuchet MS" w:hAnsi="Trebuchet MS" w:cs="Trebuchet MS"/>
        <w:b w:val="0"/>
        <w:i w:val="0"/>
        <w:smallCaps w:val="0"/>
        <w:strike w:val="0"/>
        <w:color w:val="000000"/>
        <w:sz w:val="20"/>
        <w:u w:val="none"/>
        <w:vertAlign w:val="baseline"/>
      </w:rPr>
    </w:lvl>
    <w:lvl w:ilvl="7">
      <w:start w:val="1"/>
      <w:numFmt w:val="lowerLetter"/>
      <w:lvlText w:val="%8."/>
      <w:lvlJc w:val="left"/>
      <w:pPr>
        <w:ind w:left="5760" w:firstLine="5400"/>
      </w:pPr>
      <w:rPr>
        <w:rFonts w:ascii="Trebuchet MS" w:eastAsia="Trebuchet MS" w:hAnsi="Trebuchet MS" w:cs="Trebuchet MS"/>
        <w:b w:val="0"/>
        <w:i w:val="0"/>
        <w:smallCaps w:val="0"/>
        <w:strike w:val="0"/>
        <w:color w:val="000000"/>
        <w:sz w:val="20"/>
        <w:u w:val="none"/>
        <w:vertAlign w:val="baseline"/>
      </w:rPr>
    </w:lvl>
    <w:lvl w:ilvl="8">
      <w:start w:val="1"/>
      <w:numFmt w:val="lowerRoman"/>
      <w:lvlText w:val="%9."/>
      <w:lvlJc w:val="left"/>
      <w:pPr>
        <w:ind w:left="6480" w:firstLine="6120"/>
      </w:pPr>
      <w:rPr>
        <w:rFonts w:ascii="Trebuchet MS" w:eastAsia="Trebuchet MS" w:hAnsi="Trebuchet MS" w:cs="Trebuchet MS"/>
        <w:b w:val="0"/>
        <w:i w:val="0"/>
        <w:smallCaps w:val="0"/>
        <w:strike w:val="0"/>
        <w:color w:val="000000"/>
        <w:sz w:val="20"/>
        <w:u w:val="none"/>
        <w:vertAlign w:val="baseline"/>
      </w:rPr>
    </w:lvl>
  </w:abstractNum>
  <w:abstractNum w:abstractNumId="15">
    <w:nsid w:val="756B4F86"/>
    <w:multiLevelType w:val="multilevel"/>
    <w:tmpl w:val="2EB8A866"/>
    <w:lvl w:ilvl="0">
      <w:start w:val="1"/>
      <w:numFmt w:val="bullet"/>
      <w:lvlText w:val="●"/>
      <w:lvlJc w:val="left"/>
      <w:pPr>
        <w:ind w:left="720" w:firstLine="360"/>
      </w:pPr>
      <w:rPr>
        <w:rFonts w:ascii="Trebuchet MS" w:eastAsia="Trebuchet MS" w:hAnsi="Trebuchet MS" w:cs="Trebuchet MS"/>
        <w:b w:val="0"/>
        <w:i w:val="0"/>
        <w:smallCaps w:val="0"/>
        <w:strike w:val="0"/>
        <w:color w:val="000000"/>
        <w:sz w:val="20"/>
        <w:u w:val="none"/>
        <w:vertAlign w:val="baseline"/>
      </w:rPr>
    </w:lvl>
    <w:lvl w:ilvl="1">
      <w:start w:val="1"/>
      <w:numFmt w:val="bullet"/>
      <w:lvlText w:val="○"/>
      <w:lvlJc w:val="left"/>
      <w:pPr>
        <w:ind w:left="1440" w:firstLine="1080"/>
      </w:pPr>
      <w:rPr>
        <w:rFonts w:ascii="Trebuchet MS" w:eastAsia="Trebuchet MS" w:hAnsi="Trebuchet MS" w:cs="Trebuchet MS"/>
        <w:b w:val="0"/>
        <w:i w:val="0"/>
        <w:smallCaps w:val="0"/>
        <w:strike w:val="0"/>
        <w:color w:val="000000"/>
        <w:sz w:val="20"/>
        <w:u w:val="none"/>
        <w:vertAlign w:val="baseline"/>
      </w:rPr>
    </w:lvl>
    <w:lvl w:ilvl="2">
      <w:start w:val="1"/>
      <w:numFmt w:val="bullet"/>
      <w:lvlText w:val="■"/>
      <w:lvlJc w:val="left"/>
      <w:pPr>
        <w:ind w:left="2160" w:firstLine="1800"/>
      </w:pPr>
      <w:rPr>
        <w:rFonts w:ascii="Trebuchet MS" w:eastAsia="Trebuchet MS" w:hAnsi="Trebuchet MS" w:cs="Trebuchet MS"/>
        <w:b w:val="0"/>
        <w:i w:val="0"/>
        <w:smallCaps w:val="0"/>
        <w:strike w:val="0"/>
        <w:color w:val="000000"/>
        <w:sz w:val="20"/>
        <w:u w:val="none"/>
        <w:vertAlign w:val="baseline"/>
      </w:rPr>
    </w:lvl>
    <w:lvl w:ilvl="3">
      <w:start w:val="1"/>
      <w:numFmt w:val="bullet"/>
      <w:lvlText w:val="●"/>
      <w:lvlJc w:val="left"/>
      <w:pPr>
        <w:ind w:left="2880" w:firstLine="2520"/>
      </w:pPr>
      <w:rPr>
        <w:rFonts w:ascii="Trebuchet MS" w:eastAsia="Trebuchet MS" w:hAnsi="Trebuchet MS" w:cs="Trebuchet MS"/>
        <w:b w:val="0"/>
        <w:i w:val="0"/>
        <w:smallCaps w:val="0"/>
        <w:strike w:val="0"/>
        <w:color w:val="000000"/>
        <w:sz w:val="20"/>
        <w:u w:val="none"/>
        <w:vertAlign w:val="baseline"/>
      </w:rPr>
    </w:lvl>
    <w:lvl w:ilvl="4">
      <w:start w:val="1"/>
      <w:numFmt w:val="bullet"/>
      <w:lvlText w:val="○"/>
      <w:lvlJc w:val="left"/>
      <w:pPr>
        <w:ind w:left="3600" w:firstLine="3240"/>
      </w:pPr>
      <w:rPr>
        <w:rFonts w:ascii="Trebuchet MS" w:eastAsia="Trebuchet MS" w:hAnsi="Trebuchet MS" w:cs="Trebuchet MS"/>
        <w:b w:val="0"/>
        <w:i w:val="0"/>
        <w:smallCaps w:val="0"/>
        <w:strike w:val="0"/>
        <w:color w:val="000000"/>
        <w:sz w:val="20"/>
        <w:u w:val="none"/>
        <w:vertAlign w:val="baseline"/>
      </w:rPr>
    </w:lvl>
    <w:lvl w:ilvl="5">
      <w:start w:val="1"/>
      <w:numFmt w:val="bullet"/>
      <w:lvlText w:val="■"/>
      <w:lvlJc w:val="left"/>
      <w:pPr>
        <w:ind w:left="4320" w:firstLine="3960"/>
      </w:pPr>
      <w:rPr>
        <w:rFonts w:ascii="Trebuchet MS" w:eastAsia="Trebuchet MS" w:hAnsi="Trebuchet MS" w:cs="Trebuchet MS"/>
        <w:b w:val="0"/>
        <w:i w:val="0"/>
        <w:smallCaps w:val="0"/>
        <w:strike w:val="0"/>
        <w:color w:val="000000"/>
        <w:sz w:val="20"/>
        <w:u w:val="none"/>
        <w:vertAlign w:val="baseline"/>
      </w:rPr>
    </w:lvl>
    <w:lvl w:ilvl="6">
      <w:start w:val="1"/>
      <w:numFmt w:val="bullet"/>
      <w:lvlText w:val="●"/>
      <w:lvlJc w:val="left"/>
      <w:pPr>
        <w:ind w:left="5040" w:firstLine="4680"/>
      </w:pPr>
      <w:rPr>
        <w:rFonts w:ascii="Trebuchet MS" w:eastAsia="Trebuchet MS" w:hAnsi="Trebuchet MS" w:cs="Trebuchet MS"/>
        <w:b w:val="0"/>
        <w:i w:val="0"/>
        <w:smallCaps w:val="0"/>
        <w:strike w:val="0"/>
        <w:color w:val="000000"/>
        <w:sz w:val="20"/>
        <w:u w:val="none"/>
        <w:vertAlign w:val="baseline"/>
      </w:rPr>
    </w:lvl>
    <w:lvl w:ilvl="7">
      <w:start w:val="1"/>
      <w:numFmt w:val="bullet"/>
      <w:lvlText w:val="○"/>
      <w:lvlJc w:val="left"/>
      <w:pPr>
        <w:ind w:left="5760" w:firstLine="5400"/>
      </w:pPr>
      <w:rPr>
        <w:rFonts w:ascii="Trebuchet MS" w:eastAsia="Trebuchet MS" w:hAnsi="Trebuchet MS" w:cs="Trebuchet MS"/>
        <w:b w:val="0"/>
        <w:i w:val="0"/>
        <w:smallCaps w:val="0"/>
        <w:strike w:val="0"/>
        <w:color w:val="000000"/>
        <w:sz w:val="20"/>
        <w:u w:val="none"/>
        <w:vertAlign w:val="baseline"/>
      </w:rPr>
    </w:lvl>
    <w:lvl w:ilvl="8">
      <w:start w:val="1"/>
      <w:numFmt w:val="bullet"/>
      <w:lvlText w:val="■"/>
      <w:lvlJc w:val="left"/>
      <w:pPr>
        <w:ind w:left="6480" w:firstLine="6120"/>
      </w:pPr>
      <w:rPr>
        <w:rFonts w:ascii="Trebuchet MS" w:eastAsia="Trebuchet MS" w:hAnsi="Trebuchet MS" w:cs="Trebuchet MS"/>
        <w:b w:val="0"/>
        <w:i w:val="0"/>
        <w:smallCaps w:val="0"/>
        <w:strike w:val="0"/>
        <w:color w:val="000000"/>
        <w:sz w:val="20"/>
        <w:u w:val="none"/>
        <w:vertAlign w:val="baseline"/>
      </w:rPr>
    </w:lvl>
  </w:abstractNum>
  <w:num w:numId="1">
    <w:abstractNumId w:val="15"/>
  </w:num>
  <w:num w:numId="2">
    <w:abstractNumId w:val="12"/>
  </w:num>
  <w:num w:numId="3">
    <w:abstractNumId w:val="4"/>
  </w:num>
  <w:num w:numId="4">
    <w:abstractNumId w:val="5"/>
  </w:num>
  <w:num w:numId="5">
    <w:abstractNumId w:val="10"/>
  </w:num>
  <w:num w:numId="6">
    <w:abstractNumId w:val="6"/>
  </w:num>
  <w:num w:numId="7">
    <w:abstractNumId w:val="7"/>
  </w:num>
  <w:num w:numId="8">
    <w:abstractNumId w:val="1"/>
  </w:num>
  <w:num w:numId="9">
    <w:abstractNumId w:val="0"/>
  </w:num>
  <w:num w:numId="10">
    <w:abstractNumId w:val="8"/>
  </w:num>
  <w:num w:numId="11">
    <w:abstractNumId w:val="3"/>
  </w:num>
  <w:num w:numId="12">
    <w:abstractNumId w:val="14"/>
  </w:num>
  <w:num w:numId="13">
    <w:abstractNumId w:val="13"/>
  </w:num>
  <w:num w:numId="14">
    <w:abstractNumId w:val="2"/>
  </w:num>
  <w:num w:numId="15">
    <w:abstractNumId w:val="9"/>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4878A0"/>
    <w:rsid w:val="003626FD"/>
    <w:rsid w:val="004878A0"/>
    <w:rsid w:val="00C85D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outlineLvl w:val="0"/>
    </w:pPr>
    <w:rPr>
      <w:rFonts w:ascii="Trebuchet MS" w:eastAsia="Trebuchet MS" w:hAnsi="Trebuchet MS" w:cs="Trebuchet MS"/>
      <w:sz w:val="32"/>
    </w:rPr>
  </w:style>
  <w:style w:type="paragraph" w:styleId="Heading2">
    <w:name w:val="heading 2"/>
    <w:basedOn w:val="Normal"/>
    <w:next w:val="Normal"/>
    <w:pPr>
      <w:spacing w:before="200"/>
      <w:outlineLvl w:val="1"/>
    </w:pPr>
    <w:rPr>
      <w:rFonts w:ascii="Trebuchet MS" w:eastAsia="Trebuchet MS" w:hAnsi="Trebuchet MS" w:cs="Trebuchet MS"/>
      <w:b/>
      <w:sz w:val="26"/>
    </w:rPr>
  </w:style>
  <w:style w:type="paragraph" w:styleId="Heading3">
    <w:name w:val="heading 3"/>
    <w:basedOn w:val="Normal"/>
    <w:next w:val="Normal"/>
    <w:pPr>
      <w:spacing w:before="160"/>
      <w:outlineLvl w:val="2"/>
    </w:pPr>
    <w:rPr>
      <w:rFonts w:ascii="Trebuchet MS" w:eastAsia="Trebuchet MS" w:hAnsi="Trebuchet MS" w:cs="Trebuchet MS"/>
      <w:b/>
      <w:color w:val="666666"/>
      <w:sz w:val="24"/>
    </w:rPr>
  </w:style>
  <w:style w:type="paragraph" w:styleId="Heading4">
    <w:name w:val="heading 4"/>
    <w:basedOn w:val="Normal"/>
    <w:next w:val="Normal"/>
    <w:pPr>
      <w:spacing w:before="160"/>
      <w:outlineLvl w:val="3"/>
    </w:pPr>
    <w:rPr>
      <w:rFonts w:ascii="Trebuchet MS" w:eastAsia="Trebuchet MS" w:hAnsi="Trebuchet MS" w:cs="Trebuchet MS"/>
      <w:color w:val="666666"/>
      <w:u w:val="single"/>
    </w:rPr>
  </w:style>
  <w:style w:type="paragraph" w:styleId="Heading5">
    <w:name w:val="heading 5"/>
    <w:basedOn w:val="Normal"/>
    <w:next w:val="Normal"/>
    <w:pPr>
      <w:spacing w:before="160"/>
      <w:outlineLvl w:val="4"/>
    </w:pPr>
    <w:rPr>
      <w:rFonts w:ascii="Trebuchet MS" w:eastAsia="Trebuchet MS" w:hAnsi="Trebuchet MS" w:cs="Trebuchet MS"/>
      <w:color w:val="666666"/>
    </w:rPr>
  </w:style>
  <w:style w:type="paragraph" w:styleId="Heading6">
    <w:name w:val="heading 6"/>
    <w:basedOn w:val="Normal"/>
    <w:next w:val="Normal"/>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rebuchet MS" w:eastAsia="Trebuchet MS" w:hAnsi="Trebuchet MS" w:cs="Trebuchet MS"/>
      <w:sz w:val="42"/>
    </w:rPr>
  </w:style>
  <w:style w:type="paragraph" w:styleId="Subtitle">
    <w:name w:val="Subtitle"/>
    <w:basedOn w:val="Normal"/>
    <w:next w:val="Normal"/>
    <w:pPr>
      <w:spacing w:after="200"/>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Arial" w:eastAsia="Arial" w:hAnsi="Arial" w:cs="Arial"/>
      <w:color w:val="000000"/>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626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26FD"/>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outlineLvl w:val="0"/>
    </w:pPr>
    <w:rPr>
      <w:rFonts w:ascii="Trebuchet MS" w:eastAsia="Trebuchet MS" w:hAnsi="Trebuchet MS" w:cs="Trebuchet MS"/>
      <w:sz w:val="32"/>
    </w:rPr>
  </w:style>
  <w:style w:type="paragraph" w:styleId="Heading2">
    <w:name w:val="heading 2"/>
    <w:basedOn w:val="Normal"/>
    <w:next w:val="Normal"/>
    <w:pPr>
      <w:spacing w:before="200"/>
      <w:outlineLvl w:val="1"/>
    </w:pPr>
    <w:rPr>
      <w:rFonts w:ascii="Trebuchet MS" w:eastAsia="Trebuchet MS" w:hAnsi="Trebuchet MS" w:cs="Trebuchet MS"/>
      <w:b/>
      <w:sz w:val="26"/>
    </w:rPr>
  </w:style>
  <w:style w:type="paragraph" w:styleId="Heading3">
    <w:name w:val="heading 3"/>
    <w:basedOn w:val="Normal"/>
    <w:next w:val="Normal"/>
    <w:pPr>
      <w:spacing w:before="160"/>
      <w:outlineLvl w:val="2"/>
    </w:pPr>
    <w:rPr>
      <w:rFonts w:ascii="Trebuchet MS" w:eastAsia="Trebuchet MS" w:hAnsi="Trebuchet MS" w:cs="Trebuchet MS"/>
      <w:b/>
      <w:color w:val="666666"/>
      <w:sz w:val="24"/>
    </w:rPr>
  </w:style>
  <w:style w:type="paragraph" w:styleId="Heading4">
    <w:name w:val="heading 4"/>
    <w:basedOn w:val="Normal"/>
    <w:next w:val="Normal"/>
    <w:pPr>
      <w:spacing w:before="160"/>
      <w:outlineLvl w:val="3"/>
    </w:pPr>
    <w:rPr>
      <w:rFonts w:ascii="Trebuchet MS" w:eastAsia="Trebuchet MS" w:hAnsi="Trebuchet MS" w:cs="Trebuchet MS"/>
      <w:color w:val="666666"/>
      <w:u w:val="single"/>
    </w:rPr>
  </w:style>
  <w:style w:type="paragraph" w:styleId="Heading5">
    <w:name w:val="heading 5"/>
    <w:basedOn w:val="Normal"/>
    <w:next w:val="Normal"/>
    <w:pPr>
      <w:spacing w:before="160"/>
      <w:outlineLvl w:val="4"/>
    </w:pPr>
    <w:rPr>
      <w:rFonts w:ascii="Trebuchet MS" w:eastAsia="Trebuchet MS" w:hAnsi="Trebuchet MS" w:cs="Trebuchet MS"/>
      <w:color w:val="666666"/>
    </w:rPr>
  </w:style>
  <w:style w:type="paragraph" w:styleId="Heading6">
    <w:name w:val="heading 6"/>
    <w:basedOn w:val="Normal"/>
    <w:next w:val="Normal"/>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rebuchet MS" w:eastAsia="Trebuchet MS" w:hAnsi="Trebuchet MS" w:cs="Trebuchet MS"/>
      <w:sz w:val="42"/>
    </w:rPr>
  </w:style>
  <w:style w:type="paragraph" w:styleId="Subtitle">
    <w:name w:val="Subtitle"/>
    <w:basedOn w:val="Normal"/>
    <w:next w:val="Normal"/>
    <w:pPr>
      <w:spacing w:after="200"/>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Arial" w:eastAsia="Arial" w:hAnsi="Arial" w:cs="Arial"/>
      <w:color w:val="000000"/>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626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26FD"/>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bartleby.com/100/766.3.html" TargetMode="External"/><Relationship Id="rId13" Type="http://schemas.openxmlformats.org/officeDocument/2006/relationships/hyperlink" Target="http://classics.mit.edu/Sophocles/antigone.html" TargetMode="External"/><Relationship Id="rId18" Type="http://schemas.openxmlformats.org/officeDocument/2006/relationships/hyperlink" Target="http://www.ushistory.org/documents/housedivided.htm" TargetMode="External"/><Relationship Id="rId26" Type="http://schemas.openxmlformats.org/officeDocument/2006/relationships/hyperlink" Target="http://www.nationalcenter.org/LincolnSecondInaugural.html" TargetMode="External"/><Relationship Id="rId39" Type="http://schemas.openxmlformats.org/officeDocument/2006/relationships/hyperlink" Target="http://www.loc.gov/index.html" TargetMode="External"/><Relationship Id="rId3" Type="http://schemas.microsoft.com/office/2007/relationships/stylesWithEffects" Target="stylesWithEffects.xml"/><Relationship Id="rId21" Type="http://schemas.openxmlformats.org/officeDocument/2006/relationships/hyperlink" Target="http://opinionator.blogs.nytimes.com/2013/05/05/kierkegaards-antigone/" TargetMode="External"/><Relationship Id="rId34" Type="http://schemas.openxmlformats.org/officeDocument/2006/relationships/hyperlink" Target="http://www.poetryfoundation.org/poem/182194" TargetMode="External"/><Relationship Id="rId42" Type="http://schemas.openxmlformats.org/officeDocument/2006/relationships/hyperlink" Target="http://www.nelsonmandela.org/content/gallery/lensak-photo-gallery"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freebooks.aynrandeducation.com/" TargetMode="External"/><Relationship Id="rId17" Type="http://schemas.openxmlformats.org/officeDocument/2006/relationships/hyperlink" Target="http://www.americanrhetoric.com/speeches/rfkcapetown.htm" TargetMode="External"/><Relationship Id="rId25" Type="http://schemas.openxmlformats.org/officeDocument/2006/relationships/hyperlink" Target="http://www.americanrhetoric.com/speeches/ewieselperilsofindifference.html" TargetMode="External"/><Relationship Id="rId33" Type="http://schemas.openxmlformats.org/officeDocument/2006/relationships/hyperlink" Target="http://www.poetryfoundation.org/poem/175772" TargetMode="External"/><Relationship Id="rId38" Type="http://schemas.openxmlformats.org/officeDocument/2006/relationships/hyperlink" Target="http://www.americanrhetoric.com/MovieSpeeches/specialengagements/moviespeechatimetokill.html" TargetMode="External"/><Relationship Id="rId46"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thoreau.eserver.org/civil1.html" TargetMode="External"/><Relationship Id="rId20" Type="http://schemas.openxmlformats.org/officeDocument/2006/relationships/hyperlink" Target="http://www.americanrhetoric.com/speeches/mlkihaveadream.htm" TargetMode="External"/><Relationship Id="rId29" Type="http://schemas.openxmlformats.org/officeDocument/2006/relationships/hyperlink" Target="http://www.ibiblio.org/pha/policy/1942/420807a.html" TargetMode="External"/><Relationship Id="rId41" Type="http://schemas.openxmlformats.org/officeDocument/2006/relationships/hyperlink" Target="http://www.nelsonmandela.org/content/gallery/lensak-photo-gallery"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residency.ucsb.edu/ws/index.php?pid=77023" TargetMode="External"/><Relationship Id="rId24" Type="http://schemas.openxmlformats.org/officeDocument/2006/relationships/hyperlink" Target="http://www.nobelprize.org/nobel_prizes/peace/laureates/1964/king-acceptance.html" TargetMode="External"/><Relationship Id="rId32" Type="http://schemas.openxmlformats.org/officeDocument/2006/relationships/hyperlink" Target="http://www.wagingpeace.org/articles/2004/11/00_nye_for-mohammed-zeid-of-gaza.htm" TargetMode="External"/><Relationship Id="rId37" Type="http://schemas.openxmlformats.org/officeDocument/2006/relationships/hyperlink" Target="https://www.youtube.com/watch?v=96rIjxlHpmE" TargetMode="External"/><Relationship Id="rId40" Type="http://schemas.openxmlformats.org/officeDocument/2006/relationships/hyperlink" Target="http://www.loc.gov/index.html"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gutenberg.org/files/135/135-h/135-h.htm" TargetMode="External"/><Relationship Id="rId23" Type="http://schemas.openxmlformats.org/officeDocument/2006/relationships/hyperlink" Target="http://newsletter.gw.edu/archive/FeaturedArticle/2" TargetMode="External"/><Relationship Id="rId28" Type="http://schemas.openxmlformats.org/officeDocument/2006/relationships/hyperlink" Target="http://www.nytimes.com/2013/04/28/opinion/sunday/whither-moral-courage.html" TargetMode="External"/><Relationship Id="rId36" Type="http://schemas.openxmlformats.org/officeDocument/2006/relationships/hyperlink" Target="http://www.blackbird.vcu.edu/v3n2/poetry/york_ja/vigil.htm" TargetMode="External"/><Relationship Id="rId10" Type="http://schemas.openxmlformats.org/officeDocument/2006/relationships/hyperlink" Target="http://www.nobelprize.org/nobel_prizes/peace/laureates/2002/carter-lecture.html" TargetMode="External"/><Relationship Id="rId19" Type="http://schemas.openxmlformats.org/officeDocument/2006/relationships/hyperlink" Target="http://www.history.com/videos/gilder-lehrman-house-divided" TargetMode="External"/><Relationship Id="rId31" Type="http://schemas.openxmlformats.org/officeDocument/2006/relationships/hyperlink" Target="http://allpoetry.com/poem/8505443-Courage-by-Anne_Sexton" TargetMode="External"/><Relationship Id="rId44" Type="http://schemas.openxmlformats.org/officeDocument/2006/relationships/hyperlink" Target="http://www.ted.com/talks/scilla_elworthy_fighting_with_non_violence.html" TargetMode="External"/><Relationship Id="rId4" Type="http://schemas.openxmlformats.org/officeDocument/2006/relationships/settings" Target="settings.xml"/><Relationship Id="rId9" Type="http://schemas.openxmlformats.org/officeDocument/2006/relationships/hyperlink" Target="http://www.ted.com/talks/scilla_elworthy_fighting_with_non_violence.html" TargetMode="External"/><Relationship Id="rId14" Type="http://schemas.openxmlformats.org/officeDocument/2006/relationships/hyperlink" Target="http://www.enotes.com/antigone-text" TargetMode="External"/><Relationship Id="rId22" Type="http://schemas.openxmlformats.org/officeDocument/2006/relationships/hyperlink" Target="http://www.wuhsd.org/cms/lib/CA01000258/Centricity/Domain/18/assignment_e9.pdf" TargetMode="External"/><Relationship Id="rId27" Type="http://schemas.openxmlformats.org/officeDocument/2006/relationships/hyperlink" Target="http://incharacter.org/archives/courage/some-profiles-of-courage/" TargetMode="External"/><Relationship Id="rId30" Type="http://schemas.openxmlformats.org/officeDocument/2006/relationships/hyperlink" Target="http://www.crmvet.org/poetry/amadgett.htm" TargetMode="External"/><Relationship Id="rId35" Type="http://schemas.openxmlformats.org/officeDocument/2006/relationships/hyperlink" Target="http://classiclit.about.com/library/bl-etexts/wwhitman/bl-ww-axe.htm" TargetMode="External"/><Relationship Id="rId43" Type="http://schemas.openxmlformats.org/officeDocument/2006/relationships/hyperlink" Target="http://www.stuffyoushouldknow.com/podcasts/can-anger-be-a-good-thing/" TargetMode="Externa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7838</Words>
  <Characters>44680</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Grade 10 ELA CCGPS Frameworks  Unit 1.docx</vt:lpstr>
    </vt:vector>
  </TitlesOfParts>
  <Company>GADOE</Company>
  <LinksUpToDate>false</LinksUpToDate>
  <CharactersWithSpaces>52414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10 ELA CCGPS Frameworks  Unit 1.docx</dc:title>
  <cp:lastModifiedBy>Susan Jacobs</cp:lastModifiedBy>
  <cp:revision>2</cp:revision>
  <dcterms:created xsi:type="dcterms:W3CDTF">2013-07-01T17:46:00Z</dcterms:created>
  <dcterms:modified xsi:type="dcterms:W3CDTF">2013-07-01T17:47:00Z</dcterms:modified>
</cp:coreProperties>
</file>